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29FCE" w14:textId="77777777" w:rsidR="00E53332" w:rsidRPr="00CA5F44" w:rsidRDefault="0034584B" w:rsidP="00CA5F44">
      <w:pPr>
        <w:pStyle w:val="Titulodocumento"/>
        <w:rPr>
          <w:sz w:val="40"/>
          <w:szCs w:val="40"/>
        </w:rPr>
      </w:pPr>
      <w:r w:rsidRPr="00CA5F44">
        <w:rPr>
          <w:sz w:val="40"/>
          <w:szCs w:val="40"/>
        </w:rPr>
        <w:t>Documento descriptivo del pipeline CI/CD y del paquete automático de evidencia</w:t>
      </w:r>
    </w:p>
    <w:p w14:paraId="691986D6" w14:textId="77777777" w:rsidR="00E53332" w:rsidRPr="00CA5F44" w:rsidRDefault="0034584B" w:rsidP="00CA5F44">
      <w:pPr>
        <w:pStyle w:val="Subttulo"/>
        <w:numPr>
          <w:ilvl w:val="0"/>
          <w:numId w:val="0"/>
        </w:numPr>
        <w:rPr>
          <w:sz w:val="20"/>
          <w:szCs w:val="20"/>
        </w:rPr>
      </w:pPr>
      <w:r w:rsidRPr="00CA5F44">
        <w:rPr>
          <w:sz w:val="20"/>
          <w:szCs w:val="20"/>
        </w:rPr>
        <w:t>Proyecto ADAS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67"/>
        <w:gridCol w:w="2605"/>
        <w:gridCol w:w="1648"/>
        <w:gridCol w:w="3224"/>
      </w:tblGrid>
      <w:tr w:rsidR="00E53332" w:rsidRPr="00CA5F44" w14:paraId="00E17CB1" w14:textId="77777777" w:rsidTr="00CA5F44">
        <w:trPr>
          <w:jc w:val="center"/>
        </w:trPr>
        <w:tc>
          <w:tcPr>
            <w:tcW w:w="2267" w:type="dxa"/>
            <w:shd w:val="clear" w:color="auto" w:fill="E5004C"/>
          </w:tcPr>
          <w:p w14:paraId="1356BA41" w14:textId="77777777" w:rsidR="00E53332" w:rsidRPr="00CA5F44" w:rsidRDefault="0034584B" w:rsidP="00E0101E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A5F44">
              <w:rPr>
                <w:b/>
                <w:bCs/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2605" w:type="dxa"/>
          </w:tcPr>
          <w:p w14:paraId="0134026B" w14:textId="2216F659" w:rsidR="00E53332" w:rsidRPr="00CA5F44" w:rsidRDefault="0034584B" w:rsidP="00E0101E">
            <w:pPr>
              <w:rPr>
                <w:sz w:val="14"/>
                <w:szCs w:val="16"/>
              </w:rPr>
            </w:pPr>
            <w:r w:rsidRPr="00CA5F44">
              <w:rPr>
                <w:sz w:val="14"/>
                <w:szCs w:val="16"/>
              </w:rPr>
              <w:t>PIPE-CI-AD-001</w:t>
            </w:r>
            <w:r w:rsidR="00B03963" w:rsidRPr="00CA5F44">
              <w:rPr>
                <w:sz w:val="14"/>
                <w:szCs w:val="16"/>
              </w:rPr>
              <w:t>-C16</w:t>
            </w:r>
          </w:p>
        </w:tc>
        <w:tc>
          <w:tcPr>
            <w:tcW w:w="1648" w:type="dxa"/>
            <w:shd w:val="clear" w:color="auto" w:fill="E5004C"/>
          </w:tcPr>
          <w:p w14:paraId="434D7C31" w14:textId="77777777" w:rsidR="00E53332" w:rsidRPr="00CA5F44" w:rsidRDefault="0034584B" w:rsidP="00E0101E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A5F44">
              <w:rPr>
                <w:b/>
                <w:bCs/>
                <w:color w:val="FFFFFF" w:themeColor="background1"/>
                <w:sz w:val="20"/>
                <w:szCs w:val="20"/>
              </w:rPr>
              <w:t>Proyecto</w:t>
            </w:r>
          </w:p>
        </w:tc>
        <w:tc>
          <w:tcPr>
            <w:tcW w:w="3224" w:type="dxa"/>
          </w:tcPr>
          <w:p w14:paraId="0EA23BEC" w14:textId="77777777" w:rsidR="00E53332" w:rsidRPr="00CA5F44" w:rsidRDefault="0034584B" w:rsidP="00E0101E">
            <w:pPr>
              <w:rPr>
                <w:sz w:val="14"/>
                <w:szCs w:val="16"/>
              </w:rPr>
            </w:pPr>
            <w:r w:rsidRPr="00CA5F44">
              <w:rPr>
                <w:sz w:val="14"/>
                <w:szCs w:val="16"/>
              </w:rPr>
              <w:t>ADAS</w:t>
            </w:r>
          </w:p>
        </w:tc>
      </w:tr>
      <w:tr w:rsidR="00E53332" w:rsidRPr="00CA5F44" w14:paraId="40500F68" w14:textId="77777777" w:rsidTr="00CA5F44">
        <w:trPr>
          <w:jc w:val="center"/>
        </w:trPr>
        <w:tc>
          <w:tcPr>
            <w:tcW w:w="2267" w:type="dxa"/>
            <w:shd w:val="clear" w:color="auto" w:fill="E5004C"/>
          </w:tcPr>
          <w:p w14:paraId="65794F5E" w14:textId="77777777" w:rsidR="00E53332" w:rsidRPr="00CA5F44" w:rsidRDefault="0034584B" w:rsidP="00E0101E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A5F44">
              <w:rPr>
                <w:b/>
                <w:bCs/>
                <w:color w:val="FFFFFF" w:themeColor="background1"/>
                <w:sz w:val="20"/>
                <w:szCs w:val="20"/>
              </w:rPr>
              <w:t>Versión</w:t>
            </w:r>
          </w:p>
        </w:tc>
        <w:tc>
          <w:tcPr>
            <w:tcW w:w="2605" w:type="dxa"/>
          </w:tcPr>
          <w:p w14:paraId="79E6A469" w14:textId="29E598D9" w:rsidR="00E53332" w:rsidRPr="00CA5F44" w:rsidRDefault="0034584B" w:rsidP="00E0101E">
            <w:pPr>
              <w:rPr>
                <w:sz w:val="14"/>
                <w:szCs w:val="16"/>
              </w:rPr>
            </w:pPr>
            <w:r w:rsidRPr="00CA5F44">
              <w:rPr>
                <w:sz w:val="14"/>
                <w:szCs w:val="16"/>
              </w:rPr>
              <w:t>1.0</w:t>
            </w:r>
            <w:r w:rsidR="00897E33" w:rsidRPr="00CA5F44">
              <w:rPr>
                <w:sz w:val="14"/>
                <w:szCs w:val="16"/>
              </w:rPr>
              <w:t>.0</w:t>
            </w:r>
          </w:p>
        </w:tc>
        <w:tc>
          <w:tcPr>
            <w:tcW w:w="1648" w:type="dxa"/>
            <w:shd w:val="clear" w:color="auto" w:fill="E5004C"/>
          </w:tcPr>
          <w:p w14:paraId="203E3E97" w14:textId="77777777" w:rsidR="00E53332" w:rsidRPr="00CA5F44" w:rsidRDefault="0034584B" w:rsidP="00E0101E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A5F44">
              <w:rPr>
                <w:b/>
                <w:bCs/>
                <w:color w:val="FFFFFF" w:themeColor="background1"/>
                <w:sz w:val="20"/>
                <w:szCs w:val="20"/>
              </w:rPr>
              <w:t>Estado</w:t>
            </w:r>
          </w:p>
        </w:tc>
        <w:tc>
          <w:tcPr>
            <w:tcW w:w="3224" w:type="dxa"/>
          </w:tcPr>
          <w:p w14:paraId="0EF3F6CF" w14:textId="41ACECE4" w:rsidR="00E53332" w:rsidRPr="00CA5F44" w:rsidRDefault="00C81EDB" w:rsidP="00E010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Aprobado</w:t>
            </w:r>
          </w:p>
        </w:tc>
      </w:tr>
      <w:tr w:rsidR="00E53332" w:rsidRPr="00CA5F44" w14:paraId="2001851D" w14:textId="77777777" w:rsidTr="00CA5F44">
        <w:trPr>
          <w:jc w:val="center"/>
        </w:trPr>
        <w:tc>
          <w:tcPr>
            <w:tcW w:w="2267" w:type="dxa"/>
            <w:shd w:val="clear" w:color="auto" w:fill="E5004C"/>
          </w:tcPr>
          <w:p w14:paraId="5A6BE910" w14:textId="77777777" w:rsidR="00E53332" w:rsidRPr="00CA5F44" w:rsidRDefault="0034584B" w:rsidP="00E0101E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A5F44">
              <w:rPr>
                <w:b/>
                <w:bCs/>
                <w:color w:val="FFFFFF" w:themeColor="background1"/>
                <w:sz w:val="20"/>
                <w:szCs w:val="20"/>
              </w:rPr>
              <w:t>Área</w:t>
            </w:r>
          </w:p>
        </w:tc>
        <w:tc>
          <w:tcPr>
            <w:tcW w:w="2605" w:type="dxa"/>
          </w:tcPr>
          <w:p w14:paraId="78D8F44F" w14:textId="77777777" w:rsidR="00E53332" w:rsidRPr="00CA5F44" w:rsidRDefault="0034584B" w:rsidP="00E0101E">
            <w:pPr>
              <w:rPr>
                <w:sz w:val="14"/>
                <w:szCs w:val="16"/>
              </w:rPr>
            </w:pPr>
            <w:r w:rsidRPr="00CA5F44">
              <w:rPr>
                <w:sz w:val="14"/>
                <w:szCs w:val="16"/>
              </w:rPr>
              <w:t>Desarrollo / Calidad / DevOps</w:t>
            </w:r>
          </w:p>
        </w:tc>
        <w:tc>
          <w:tcPr>
            <w:tcW w:w="1648" w:type="dxa"/>
            <w:shd w:val="clear" w:color="auto" w:fill="E5004C"/>
          </w:tcPr>
          <w:p w14:paraId="36217150" w14:textId="77777777" w:rsidR="00E53332" w:rsidRPr="00CA5F44" w:rsidRDefault="0034584B" w:rsidP="00E0101E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A5F44">
              <w:rPr>
                <w:b/>
                <w:bCs/>
                <w:color w:val="FFFFFF" w:themeColor="background1"/>
                <w:sz w:val="20"/>
                <w:szCs w:val="20"/>
              </w:rPr>
              <w:t>Fecha</w:t>
            </w:r>
          </w:p>
        </w:tc>
        <w:tc>
          <w:tcPr>
            <w:tcW w:w="3224" w:type="dxa"/>
          </w:tcPr>
          <w:p w14:paraId="3C04D238" w14:textId="77777777" w:rsidR="00E53332" w:rsidRPr="00CA5F44" w:rsidRDefault="0034584B" w:rsidP="00E0101E">
            <w:pPr>
              <w:rPr>
                <w:sz w:val="14"/>
                <w:szCs w:val="16"/>
              </w:rPr>
            </w:pPr>
            <w:r w:rsidRPr="00CA5F44">
              <w:rPr>
                <w:sz w:val="14"/>
                <w:szCs w:val="16"/>
              </w:rPr>
              <w:t>12/05/2026</w:t>
            </w:r>
          </w:p>
        </w:tc>
      </w:tr>
      <w:tr w:rsidR="00E53332" w:rsidRPr="00CA5F44" w14:paraId="055DB53A" w14:textId="77777777" w:rsidTr="00CA5F44">
        <w:trPr>
          <w:jc w:val="center"/>
        </w:trPr>
        <w:tc>
          <w:tcPr>
            <w:tcW w:w="2267" w:type="dxa"/>
            <w:shd w:val="clear" w:color="auto" w:fill="E5004C"/>
          </w:tcPr>
          <w:p w14:paraId="755C6A0C" w14:textId="77777777" w:rsidR="00E53332" w:rsidRPr="00CA5F44" w:rsidRDefault="0034584B" w:rsidP="00E0101E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A5F44">
              <w:rPr>
                <w:b/>
                <w:bCs/>
                <w:color w:val="FFFFFF" w:themeColor="background1"/>
                <w:sz w:val="20"/>
                <w:szCs w:val="20"/>
              </w:rPr>
              <w:t>Documento relacionado</w:t>
            </w:r>
          </w:p>
        </w:tc>
        <w:tc>
          <w:tcPr>
            <w:tcW w:w="2605" w:type="dxa"/>
          </w:tcPr>
          <w:p w14:paraId="755D3742" w14:textId="77777777" w:rsidR="00E53332" w:rsidRPr="00CA5F44" w:rsidRDefault="0034584B" w:rsidP="00E0101E">
            <w:pPr>
              <w:rPr>
                <w:sz w:val="14"/>
                <w:szCs w:val="16"/>
              </w:rPr>
            </w:pPr>
            <w:r w:rsidRPr="00CA5F44">
              <w:rPr>
                <w:sz w:val="14"/>
                <w:szCs w:val="16"/>
              </w:rPr>
              <w:t>Pipeline Teralevel CI</w:t>
            </w:r>
          </w:p>
        </w:tc>
        <w:tc>
          <w:tcPr>
            <w:tcW w:w="1648" w:type="dxa"/>
            <w:shd w:val="clear" w:color="auto" w:fill="E5004C"/>
          </w:tcPr>
          <w:p w14:paraId="141DC435" w14:textId="77777777" w:rsidR="00E53332" w:rsidRPr="00CA5F44" w:rsidRDefault="0034584B" w:rsidP="00E0101E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A5F44">
              <w:rPr>
                <w:b/>
                <w:bCs/>
                <w:color w:val="FFFFFF" w:themeColor="background1"/>
                <w:sz w:val="20"/>
                <w:szCs w:val="20"/>
              </w:rPr>
              <w:t>Ámbito</w:t>
            </w:r>
          </w:p>
        </w:tc>
        <w:tc>
          <w:tcPr>
            <w:tcW w:w="3224" w:type="dxa"/>
          </w:tcPr>
          <w:p w14:paraId="54FCE804" w14:textId="77777777" w:rsidR="00E53332" w:rsidRPr="00CA5F44" w:rsidRDefault="0034584B" w:rsidP="00E0101E">
            <w:pPr>
              <w:rPr>
                <w:sz w:val="14"/>
                <w:szCs w:val="16"/>
                <w:lang w:val="en-US"/>
              </w:rPr>
            </w:pPr>
            <w:r w:rsidRPr="00CA5F44">
              <w:rPr>
                <w:sz w:val="14"/>
                <w:szCs w:val="16"/>
                <w:lang w:val="en-US"/>
              </w:rPr>
              <w:t>Build / Test / SBOM / Evidencia / Deploy DEV</w:t>
            </w:r>
          </w:p>
        </w:tc>
      </w:tr>
    </w:tbl>
    <w:p w14:paraId="76FE2864" w14:textId="77777777" w:rsidR="00E53332" w:rsidRPr="00CA5F44" w:rsidRDefault="00E53332">
      <w:pPr>
        <w:rPr>
          <w:sz w:val="20"/>
          <w:szCs w:val="20"/>
          <w:lang w:val="en-US"/>
        </w:rPr>
      </w:pPr>
    </w:p>
    <w:p w14:paraId="28046177" w14:textId="77777777" w:rsidR="009C6D50" w:rsidRPr="00CA5F44" w:rsidRDefault="009C6D50" w:rsidP="009C6D50">
      <w:pPr>
        <w:rPr>
          <w:sz w:val="20"/>
          <w:szCs w:val="20"/>
        </w:rPr>
      </w:pPr>
      <w:r w:rsidRPr="00CA5F44">
        <w:rPr>
          <w:b/>
          <w:sz w:val="20"/>
          <w:szCs w:val="20"/>
        </w:rPr>
        <w:t xml:space="preserve">Propósito del entregable. </w:t>
      </w:r>
      <w:r w:rsidRPr="00CA5F44">
        <w:rPr>
          <w:sz w:val="20"/>
          <w:szCs w:val="20"/>
        </w:rPr>
        <w:t>Describir de forma controlada el propósito, la estructura, las imágenes base, los comandos, los secretos, los artefactos de evidencia y la relación con el ciclo de vida del software del pipeline CI/CD utilizado para compilar, probar, empaquetar, publicar, desplegar y conservar evidencia del backend ADAS Core. Este documento no sustituye al archivo YAML ejecutable, sino que actúa como referencia funcional y técnica para revisión, auditoría, mantenimiento y control de cambios.</w:t>
      </w:r>
    </w:p>
    <w:p w14:paraId="4B1BD657" w14:textId="77777777" w:rsidR="009C6D50" w:rsidRPr="00CA5F44" w:rsidRDefault="009C6D50" w:rsidP="009C6D50">
      <w:pPr>
        <w:rPr>
          <w:sz w:val="20"/>
          <w:szCs w:val="20"/>
        </w:rPr>
      </w:pPr>
      <w:r w:rsidRPr="00CA5F44">
        <w:rPr>
          <w:b/>
          <w:sz w:val="20"/>
          <w:szCs w:val="20"/>
        </w:rPr>
        <w:t xml:space="preserve">Instrucción de uso. </w:t>
      </w:r>
      <w:r w:rsidRPr="00CA5F44">
        <w:rPr>
          <w:sz w:val="20"/>
          <w:szCs w:val="20"/>
        </w:rPr>
        <w:t>Mantener este documento alineado con la versión vigente del archivo YAML, con la configuración real del pipeline y con los capítulos del SDP relativos a implementación, verificación, liberación, ciberseguridad y gestión de configuración. Toda modificación relevante del pipeline debe actualizar el YAML, este documento explicativo y, cuando aplique, la baseline documental, el Release Audit Package y los registros de herramientas, riesgos o terceros afectados.</w:t>
      </w:r>
    </w:p>
    <w:p w14:paraId="0F60789F" w14:textId="37CD59DF" w:rsidR="00E53332" w:rsidRPr="00CA5F44" w:rsidRDefault="0034584B" w:rsidP="00AF662D">
      <w:pPr>
        <w:pStyle w:val="Ttulo1"/>
        <w:numPr>
          <w:ilvl w:val="0"/>
          <w:numId w:val="7"/>
        </w:numPr>
        <w:rPr>
          <w:sz w:val="40"/>
          <w:szCs w:val="40"/>
        </w:rPr>
      </w:pPr>
      <w:r w:rsidRPr="00CA5F44">
        <w:rPr>
          <w:sz w:val="40"/>
          <w:szCs w:val="40"/>
        </w:rPr>
        <w:t>Objeto y Alcance</w:t>
      </w:r>
    </w:p>
    <w:p w14:paraId="03001BA5" w14:textId="77777777" w:rsidR="00E53332" w:rsidRPr="00CA5F44" w:rsidRDefault="0034584B">
      <w:pPr>
        <w:rPr>
          <w:sz w:val="20"/>
          <w:szCs w:val="20"/>
        </w:rPr>
      </w:pPr>
      <w:r w:rsidRPr="00CA5F44">
        <w:rPr>
          <w:sz w:val="20"/>
          <w:szCs w:val="20"/>
        </w:rPr>
        <w:t xml:space="preserve">El presente documento describe de forma estructurada el propósito, la lógica operativa, las imágenes </w:t>
      </w:r>
      <w:proofErr w:type="gramStart"/>
      <w:r w:rsidRPr="00CA5F44">
        <w:rPr>
          <w:sz w:val="20"/>
          <w:szCs w:val="20"/>
        </w:rPr>
        <w:t>contenedor utilizadas</w:t>
      </w:r>
      <w:proofErr w:type="gramEnd"/>
      <w:r w:rsidRPr="00CA5F44">
        <w:rPr>
          <w:sz w:val="20"/>
          <w:szCs w:val="20"/>
        </w:rPr>
        <w:t xml:space="preserve">, los comandos ejecutados, los secretos consumidos, los artefactos generados y la evidencia preservada por el pipeline CI/CD definido para ADAS. Su finalidad es permitir que cualquier revisor técnico, de calidad o regulatorio pueda entender qué hace el pipeline, </w:t>
      </w:r>
      <w:proofErr w:type="gramStart"/>
      <w:r w:rsidRPr="00CA5F44">
        <w:rPr>
          <w:sz w:val="20"/>
          <w:szCs w:val="20"/>
        </w:rPr>
        <w:t>bajo qué condiciones</w:t>
      </w:r>
      <w:proofErr w:type="gramEnd"/>
      <w:r w:rsidRPr="00CA5F44">
        <w:rPr>
          <w:sz w:val="20"/>
          <w:szCs w:val="20"/>
        </w:rPr>
        <w:t xml:space="preserve"> lo hace y qué salidas produce, sin depender únicamente de la lectura directa del archivo YAML.</w:t>
      </w:r>
    </w:p>
    <w:p w14:paraId="1A4C4206" w14:textId="33A15FC7" w:rsidR="00E53332" w:rsidRPr="00CA5F44" w:rsidRDefault="0034584B" w:rsidP="009C6D50">
      <w:pPr>
        <w:rPr>
          <w:sz w:val="20"/>
          <w:szCs w:val="20"/>
        </w:rPr>
      </w:pPr>
      <w:r w:rsidRPr="00CA5F44">
        <w:rPr>
          <w:sz w:val="20"/>
          <w:szCs w:val="20"/>
        </w:rPr>
        <w:t>Este documento no sustituye al propio pipeline ni a su repositorio bajo control de configuración. Actúa como artefacto descriptivo y de apoyo a auditoría para explicar de manera explícita cómo el pipeline soporta la identidad de compilación, las pruebas automatizadas, la generación de SBOM, la trazabilidad con la release y el empaquetado automático de evidencia asociado al ciclo de vida del software.</w:t>
      </w:r>
    </w:p>
    <w:p w14:paraId="7A8D8D0F" w14:textId="77777777" w:rsidR="00E53332" w:rsidRPr="00CA5F44" w:rsidRDefault="0034584B">
      <w:pPr>
        <w:rPr>
          <w:sz w:val="20"/>
          <w:szCs w:val="20"/>
        </w:rPr>
      </w:pPr>
      <w:r w:rsidRPr="00CA5F44">
        <w:rPr>
          <w:sz w:val="20"/>
          <w:szCs w:val="20"/>
        </w:rPr>
        <w:t xml:space="preserve">La presente descripción aplica al pipeline ejecutado en </w:t>
      </w:r>
      <w:proofErr w:type="spellStart"/>
      <w:r w:rsidRPr="00CA5F44">
        <w:rPr>
          <w:sz w:val="20"/>
          <w:szCs w:val="20"/>
        </w:rPr>
        <w:t>Teralevel</w:t>
      </w:r>
      <w:proofErr w:type="spellEnd"/>
      <w:r w:rsidRPr="00CA5F44">
        <w:rPr>
          <w:sz w:val="20"/>
          <w:szCs w:val="20"/>
        </w:rPr>
        <w:t xml:space="preserve"> CI para las ramas </w:t>
      </w:r>
      <w:proofErr w:type="spellStart"/>
      <w:r w:rsidRPr="00CA5F44">
        <w:rPr>
          <w:sz w:val="20"/>
          <w:szCs w:val="20"/>
        </w:rPr>
        <w:t>env</w:t>
      </w:r>
      <w:proofErr w:type="spellEnd"/>
      <w:r w:rsidRPr="00CA5F44">
        <w:rPr>
          <w:sz w:val="20"/>
          <w:szCs w:val="20"/>
        </w:rPr>
        <w:t>/</w:t>
      </w:r>
      <w:proofErr w:type="spellStart"/>
      <w:r w:rsidRPr="00CA5F44">
        <w:rPr>
          <w:sz w:val="20"/>
          <w:szCs w:val="20"/>
        </w:rPr>
        <w:t>adas</w:t>
      </w:r>
      <w:proofErr w:type="spellEnd"/>
      <w:r w:rsidRPr="00CA5F44">
        <w:rPr>
          <w:sz w:val="20"/>
          <w:szCs w:val="20"/>
        </w:rPr>
        <w:t>/</w:t>
      </w:r>
      <w:proofErr w:type="spellStart"/>
      <w:r w:rsidRPr="00CA5F44">
        <w:rPr>
          <w:sz w:val="20"/>
          <w:szCs w:val="20"/>
        </w:rPr>
        <w:t>dev</w:t>
      </w:r>
      <w:proofErr w:type="spellEnd"/>
      <w:r w:rsidRPr="00CA5F44">
        <w:rPr>
          <w:sz w:val="20"/>
          <w:szCs w:val="20"/>
        </w:rPr>
        <w:t xml:space="preserve"> y </w:t>
      </w:r>
      <w:proofErr w:type="spellStart"/>
      <w:r w:rsidRPr="00CA5F44">
        <w:rPr>
          <w:sz w:val="20"/>
          <w:szCs w:val="20"/>
        </w:rPr>
        <w:t>env</w:t>
      </w:r>
      <w:proofErr w:type="spellEnd"/>
      <w:r w:rsidRPr="00CA5F44">
        <w:rPr>
          <w:sz w:val="20"/>
          <w:szCs w:val="20"/>
        </w:rPr>
        <w:t>/</w:t>
      </w:r>
      <w:proofErr w:type="spellStart"/>
      <w:r w:rsidRPr="00CA5F44">
        <w:rPr>
          <w:sz w:val="20"/>
          <w:szCs w:val="20"/>
        </w:rPr>
        <w:t>adas</w:t>
      </w:r>
      <w:proofErr w:type="spellEnd"/>
      <w:r w:rsidRPr="00CA5F44">
        <w:rPr>
          <w:sz w:val="20"/>
          <w:szCs w:val="20"/>
        </w:rPr>
        <w:t xml:space="preserve">/pre del componente </w:t>
      </w:r>
      <w:proofErr w:type="spellStart"/>
      <w:r w:rsidRPr="00CA5F44">
        <w:rPr>
          <w:sz w:val="20"/>
          <w:szCs w:val="20"/>
        </w:rPr>
        <w:t>adas-webdisplay</w:t>
      </w:r>
      <w:proofErr w:type="spellEnd"/>
      <w:r w:rsidRPr="00CA5F44">
        <w:rPr>
          <w:sz w:val="20"/>
          <w:szCs w:val="20"/>
        </w:rPr>
        <w:t>. El flujo cubre la recogida de metadatos de entrada, la ejecución de pruebas automatizadas de backend y frontend, la construcción y publicación de imagen de contenedor, la generación de SBOM, el ensamblado del paquete preliminar de evidencia, el despliegue controlado al entorno correspondiente y el empaquetado final de la evidencia generada.</w:t>
      </w:r>
    </w:p>
    <w:p w14:paraId="23697116" w14:textId="77777777" w:rsidR="00E53332" w:rsidRPr="00CA5F44" w:rsidRDefault="0034584B">
      <w:pPr>
        <w:rPr>
          <w:sz w:val="20"/>
          <w:szCs w:val="20"/>
        </w:rPr>
      </w:pPr>
      <w:r w:rsidRPr="00CA5F44">
        <w:rPr>
          <w:sz w:val="20"/>
          <w:szCs w:val="20"/>
        </w:rPr>
        <w:lastRenderedPageBreak/>
        <w:t>El documento está alineado con los capítulos 5.4, 5.5, 9, 12, 15 y 16 del SDP, en particular con la identidad de compilación, el control de herramientas, la evidencia de verificación, la SBOM por release y el control de build y configuración de compilación.</w:t>
      </w:r>
    </w:p>
    <w:p w14:paraId="1F241D8E" w14:textId="159B9100" w:rsidR="00E53332" w:rsidRPr="00CA5F44" w:rsidRDefault="009C6D50" w:rsidP="00AF662D">
      <w:pPr>
        <w:pStyle w:val="Ttulo1"/>
        <w:numPr>
          <w:ilvl w:val="0"/>
          <w:numId w:val="7"/>
        </w:numPr>
        <w:rPr>
          <w:sz w:val="40"/>
          <w:szCs w:val="40"/>
        </w:rPr>
      </w:pPr>
      <w:r w:rsidRPr="00CA5F44">
        <w:rPr>
          <w:sz w:val="40"/>
          <w:szCs w:val="40"/>
        </w:rPr>
        <w:t>Relación con el SDP y propósito regulado</w:t>
      </w:r>
    </w:p>
    <w:p w14:paraId="40F8718C" w14:textId="3BCE41CE" w:rsidR="00BB147C" w:rsidRPr="00CA5F44" w:rsidRDefault="00BB147C" w:rsidP="00BB147C">
      <w:pPr>
        <w:rPr>
          <w:sz w:val="20"/>
          <w:szCs w:val="20"/>
        </w:rPr>
      </w:pPr>
      <w:r w:rsidRPr="00CA5F44">
        <w:rPr>
          <w:sz w:val="20"/>
          <w:szCs w:val="20"/>
        </w:rPr>
        <w:t xml:space="preserve">Este pipeline soporta de manera directa los capítulos 5.4 Gestión de herramientas y validación de herramientas, 5.6 Plan de verificación y validación, 9 Implementación, 12 Liberación / Release, 15 Proceso de ciberseguridad y 16 Gestión de configuración. En particular, permite materializar la identidad de compilación, la ejecución controlada de pruebas automatizadas, la generación de evidencia técnica, la trazabilidad mínima entre </w:t>
      </w:r>
      <w:proofErr w:type="spellStart"/>
      <w:r w:rsidRPr="00CA5F44">
        <w:rPr>
          <w:sz w:val="20"/>
          <w:szCs w:val="20"/>
        </w:rPr>
        <w:t>commit</w:t>
      </w:r>
      <w:proofErr w:type="spellEnd"/>
      <w:r w:rsidRPr="00CA5F44">
        <w:rPr>
          <w:sz w:val="20"/>
          <w:szCs w:val="20"/>
        </w:rPr>
        <w:t>, pipeline, artefacto y despliegue, y la conservación automatizada de un paquete de evidencia asociado a una ejecución concreta del front.</w:t>
      </w:r>
    </w:p>
    <w:p w14:paraId="1628F016" w14:textId="77777777" w:rsidR="00BB147C" w:rsidRPr="00CA5F44" w:rsidRDefault="00BB147C" w:rsidP="00BB147C">
      <w:pPr>
        <w:rPr>
          <w:sz w:val="20"/>
          <w:szCs w:val="20"/>
        </w:rPr>
      </w:pPr>
      <w:r w:rsidRPr="00CA5F44">
        <w:rPr>
          <w:sz w:val="20"/>
          <w:szCs w:val="20"/>
        </w:rPr>
        <w:t xml:space="preserve">Desde una perspectiva regulada, el archivo YAML no debe considerarse por sí solo evidencia suficiente del ciclo de vida; su función es ejecutar un proceso técnico repetible. La evidencia auditable la constituyen los resultados generados durante la ejecución: metadatos del build, resultados </w:t>
      </w:r>
      <w:proofErr w:type="gramStart"/>
      <w:r w:rsidRPr="00CA5F44">
        <w:rPr>
          <w:sz w:val="20"/>
          <w:szCs w:val="20"/>
        </w:rPr>
        <w:t>de test</w:t>
      </w:r>
      <w:proofErr w:type="gramEnd"/>
      <w:r w:rsidRPr="00CA5F44">
        <w:rPr>
          <w:sz w:val="20"/>
          <w:szCs w:val="20"/>
        </w:rPr>
        <w:t xml:space="preserve">, </w:t>
      </w:r>
      <w:proofErr w:type="spellStart"/>
      <w:r w:rsidRPr="00CA5F44">
        <w:rPr>
          <w:sz w:val="20"/>
          <w:szCs w:val="20"/>
        </w:rPr>
        <w:t>digest</w:t>
      </w:r>
      <w:proofErr w:type="spellEnd"/>
      <w:r w:rsidRPr="00CA5F44">
        <w:rPr>
          <w:sz w:val="20"/>
          <w:szCs w:val="20"/>
        </w:rPr>
        <w:t xml:space="preserve"> del artefacto, SBOM, referencias de baseline, evidencia de despliegue y paquete final comprimido. Este documento existe precisamente para dejar claro qué hace el YAML, por qué lo hace, qué imágenes utiliza, qué secretos consume y qué archivos deben recuperarse como evidencia.</w:t>
      </w:r>
    </w:p>
    <w:p w14:paraId="43FAB543" w14:textId="406E5F27" w:rsidR="00E53332" w:rsidRPr="00CA5F44" w:rsidRDefault="00BB147C" w:rsidP="00AF662D">
      <w:pPr>
        <w:pStyle w:val="Ttulo1"/>
        <w:numPr>
          <w:ilvl w:val="0"/>
          <w:numId w:val="7"/>
        </w:numPr>
        <w:rPr>
          <w:sz w:val="40"/>
          <w:szCs w:val="40"/>
        </w:rPr>
      </w:pPr>
      <w:r w:rsidRPr="00CA5F44">
        <w:rPr>
          <w:sz w:val="40"/>
          <w:szCs w:val="40"/>
        </w:rPr>
        <w:t>Estructura general del pipeline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49"/>
        <w:gridCol w:w="3010"/>
        <w:gridCol w:w="6103"/>
      </w:tblGrid>
      <w:tr w:rsidR="00E53332" w:rsidRPr="00CA5F44" w14:paraId="6EDE7422" w14:textId="77777777" w:rsidTr="00CA5F44">
        <w:trPr>
          <w:jc w:val="center"/>
        </w:trPr>
        <w:tc>
          <w:tcPr>
            <w:tcW w:w="852" w:type="dxa"/>
            <w:shd w:val="clear" w:color="auto" w:fill="E5004C"/>
          </w:tcPr>
          <w:p w14:paraId="0408B66B" w14:textId="77777777" w:rsidR="00E53332" w:rsidRPr="00CA5F44" w:rsidRDefault="0034584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A5F44">
              <w:rPr>
                <w:b/>
                <w:bCs/>
                <w:color w:val="FFFFFF" w:themeColor="background1"/>
                <w:sz w:val="20"/>
                <w:szCs w:val="20"/>
              </w:rPr>
              <w:t>Orden</w:t>
            </w:r>
          </w:p>
        </w:tc>
        <w:tc>
          <w:tcPr>
            <w:tcW w:w="2551" w:type="dxa"/>
            <w:shd w:val="clear" w:color="auto" w:fill="E5004C"/>
          </w:tcPr>
          <w:p w14:paraId="5D4AC9A3" w14:textId="77777777" w:rsidR="00E53332" w:rsidRPr="00CA5F44" w:rsidRDefault="0034584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A5F44">
              <w:rPr>
                <w:b/>
                <w:bCs/>
                <w:color w:val="FFFFFF" w:themeColor="background1"/>
                <w:sz w:val="20"/>
                <w:szCs w:val="20"/>
              </w:rPr>
              <w:t>Step</w:t>
            </w:r>
          </w:p>
        </w:tc>
        <w:tc>
          <w:tcPr>
            <w:tcW w:w="6344" w:type="dxa"/>
            <w:shd w:val="clear" w:color="auto" w:fill="E5004C"/>
          </w:tcPr>
          <w:p w14:paraId="192656D9" w14:textId="77777777" w:rsidR="00E53332" w:rsidRPr="00CA5F44" w:rsidRDefault="0034584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A5F44">
              <w:rPr>
                <w:b/>
                <w:bCs/>
                <w:color w:val="FFFFFF" w:themeColor="background1"/>
                <w:sz w:val="20"/>
                <w:szCs w:val="20"/>
              </w:rPr>
              <w:t>Propósito</w:t>
            </w:r>
          </w:p>
        </w:tc>
      </w:tr>
      <w:tr w:rsidR="00E53332" w:rsidRPr="00CA5F44" w14:paraId="2CFAB263" w14:textId="77777777" w:rsidTr="007F3F0E">
        <w:trPr>
          <w:jc w:val="center"/>
        </w:trPr>
        <w:tc>
          <w:tcPr>
            <w:tcW w:w="852" w:type="dxa"/>
          </w:tcPr>
          <w:p w14:paraId="671A2A1F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71CEC525" w14:textId="77777777" w:rsidR="00E53332" w:rsidRPr="00CA5F44" w:rsidRDefault="0034584B">
            <w:pPr>
              <w:rPr>
                <w:sz w:val="20"/>
                <w:szCs w:val="20"/>
              </w:rPr>
            </w:pPr>
            <w:proofErr w:type="spellStart"/>
            <w:r w:rsidRPr="00CA5F44">
              <w:rPr>
                <w:sz w:val="20"/>
                <w:szCs w:val="20"/>
              </w:rPr>
              <w:t>collect_inputs</w:t>
            </w:r>
            <w:proofErr w:type="spellEnd"/>
          </w:p>
        </w:tc>
        <w:tc>
          <w:tcPr>
            <w:tcW w:w="6344" w:type="dxa"/>
          </w:tcPr>
          <w:p w14:paraId="246E0D23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Recoge metadatos de la build, calcula identificadores, registra entradas y crea referencias documentales iniciales.</w:t>
            </w:r>
          </w:p>
        </w:tc>
      </w:tr>
      <w:tr w:rsidR="00E53332" w:rsidRPr="00CA5F44" w14:paraId="46CB8C20" w14:textId="77777777" w:rsidTr="007F3F0E">
        <w:trPr>
          <w:jc w:val="center"/>
        </w:trPr>
        <w:tc>
          <w:tcPr>
            <w:tcW w:w="852" w:type="dxa"/>
          </w:tcPr>
          <w:p w14:paraId="289A3C0F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3FFED8DA" w14:textId="77777777" w:rsidR="00E53332" w:rsidRPr="00CA5F44" w:rsidRDefault="0034584B">
            <w:pPr>
              <w:rPr>
                <w:sz w:val="20"/>
                <w:szCs w:val="20"/>
              </w:rPr>
            </w:pPr>
            <w:proofErr w:type="spellStart"/>
            <w:r w:rsidRPr="00CA5F44">
              <w:rPr>
                <w:sz w:val="20"/>
                <w:szCs w:val="20"/>
              </w:rPr>
              <w:t>test_backend</w:t>
            </w:r>
            <w:proofErr w:type="spellEnd"/>
          </w:p>
        </w:tc>
        <w:tc>
          <w:tcPr>
            <w:tcW w:w="6344" w:type="dxa"/>
          </w:tcPr>
          <w:p w14:paraId="2ED1EF06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Ejecuta pruebas automatizadas de backend .NET y genera un resumen machine-</w:t>
            </w:r>
            <w:proofErr w:type="spellStart"/>
            <w:r w:rsidRPr="00CA5F44">
              <w:rPr>
                <w:sz w:val="20"/>
                <w:szCs w:val="20"/>
              </w:rPr>
              <w:t>readable</w:t>
            </w:r>
            <w:proofErr w:type="spellEnd"/>
            <w:r w:rsidRPr="00CA5F44">
              <w:rPr>
                <w:sz w:val="20"/>
                <w:szCs w:val="20"/>
              </w:rPr>
              <w:t xml:space="preserve"> del resultado.</w:t>
            </w:r>
          </w:p>
        </w:tc>
      </w:tr>
      <w:tr w:rsidR="00E53332" w:rsidRPr="00CA5F44" w14:paraId="4E00F2D5" w14:textId="77777777" w:rsidTr="007F3F0E">
        <w:trPr>
          <w:jc w:val="center"/>
        </w:trPr>
        <w:tc>
          <w:tcPr>
            <w:tcW w:w="852" w:type="dxa"/>
          </w:tcPr>
          <w:p w14:paraId="09CB8464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5FA29EDB" w14:textId="77777777" w:rsidR="00E53332" w:rsidRPr="00CA5F44" w:rsidRDefault="0034584B">
            <w:pPr>
              <w:rPr>
                <w:sz w:val="20"/>
                <w:szCs w:val="20"/>
              </w:rPr>
            </w:pPr>
            <w:proofErr w:type="spellStart"/>
            <w:r w:rsidRPr="00CA5F44">
              <w:rPr>
                <w:sz w:val="20"/>
                <w:szCs w:val="20"/>
              </w:rPr>
              <w:t>test_frontend</w:t>
            </w:r>
            <w:proofErr w:type="spellEnd"/>
          </w:p>
        </w:tc>
        <w:tc>
          <w:tcPr>
            <w:tcW w:w="6344" w:type="dxa"/>
          </w:tcPr>
          <w:p w14:paraId="7CB5300A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Ejecuta pruebas automatizadas de frontend Angular/Node y genera un resumen machine-</w:t>
            </w:r>
            <w:proofErr w:type="spellStart"/>
            <w:r w:rsidRPr="00CA5F44">
              <w:rPr>
                <w:sz w:val="20"/>
                <w:szCs w:val="20"/>
              </w:rPr>
              <w:t>readable</w:t>
            </w:r>
            <w:proofErr w:type="spellEnd"/>
            <w:r w:rsidRPr="00CA5F44">
              <w:rPr>
                <w:sz w:val="20"/>
                <w:szCs w:val="20"/>
              </w:rPr>
              <w:t xml:space="preserve"> del resultado.</w:t>
            </w:r>
          </w:p>
        </w:tc>
      </w:tr>
      <w:tr w:rsidR="00E53332" w:rsidRPr="00CA5F44" w14:paraId="31C52D5F" w14:textId="77777777" w:rsidTr="007F3F0E">
        <w:trPr>
          <w:jc w:val="center"/>
        </w:trPr>
        <w:tc>
          <w:tcPr>
            <w:tcW w:w="852" w:type="dxa"/>
          </w:tcPr>
          <w:p w14:paraId="1570B152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1F4F4566" w14:textId="77777777" w:rsidR="00E53332" w:rsidRPr="00CA5F44" w:rsidRDefault="0034584B">
            <w:pPr>
              <w:rPr>
                <w:sz w:val="20"/>
                <w:szCs w:val="20"/>
              </w:rPr>
            </w:pPr>
            <w:proofErr w:type="spellStart"/>
            <w:r w:rsidRPr="00CA5F44">
              <w:rPr>
                <w:sz w:val="20"/>
                <w:szCs w:val="20"/>
              </w:rPr>
              <w:t>build_and_push</w:t>
            </w:r>
            <w:proofErr w:type="spellEnd"/>
          </w:p>
        </w:tc>
        <w:tc>
          <w:tcPr>
            <w:tcW w:w="6344" w:type="dxa"/>
          </w:tcPr>
          <w:p w14:paraId="3F260CC8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 xml:space="preserve">Construye la imagen con </w:t>
            </w:r>
            <w:proofErr w:type="spellStart"/>
            <w:r w:rsidRPr="00CA5F44">
              <w:rPr>
                <w:sz w:val="20"/>
                <w:szCs w:val="20"/>
              </w:rPr>
              <w:t>docker</w:t>
            </w:r>
            <w:proofErr w:type="spellEnd"/>
            <w:r w:rsidRPr="00CA5F44">
              <w:rPr>
                <w:sz w:val="20"/>
                <w:szCs w:val="20"/>
              </w:rPr>
              <w:t xml:space="preserve"> </w:t>
            </w:r>
            <w:proofErr w:type="spellStart"/>
            <w:r w:rsidRPr="00CA5F44">
              <w:rPr>
                <w:sz w:val="20"/>
                <w:szCs w:val="20"/>
              </w:rPr>
              <w:t>build</w:t>
            </w:r>
            <w:proofErr w:type="spellEnd"/>
            <w:r w:rsidRPr="00CA5F44">
              <w:rPr>
                <w:sz w:val="20"/>
                <w:szCs w:val="20"/>
              </w:rPr>
              <w:t xml:space="preserve">, publica una etiqueta inmutable y una mutable, y registra el </w:t>
            </w:r>
            <w:proofErr w:type="spellStart"/>
            <w:r w:rsidRPr="00CA5F44">
              <w:rPr>
                <w:sz w:val="20"/>
                <w:szCs w:val="20"/>
              </w:rPr>
              <w:t>digest</w:t>
            </w:r>
            <w:proofErr w:type="spellEnd"/>
            <w:r w:rsidRPr="00CA5F44">
              <w:rPr>
                <w:sz w:val="20"/>
                <w:szCs w:val="20"/>
              </w:rPr>
              <w:t xml:space="preserve"> del artefacto.</w:t>
            </w:r>
          </w:p>
        </w:tc>
      </w:tr>
      <w:tr w:rsidR="00E53332" w:rsidRPr="00CA5F44" w14:paraId="2BFD7E97" w14:textId="77777777" w:rsidTr="007F3F0E">
        <w:trPr>
          <w:jc w:val="center"/>
        </w:trPr>
        <w:tc>
          <w:tcPr>
            <w:tcW w:w="852" w:type="dxa"/>
          </w:tcPr>
          <w:p w14:paraId="746A71BF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329A9D3B" w14:textId="77777777" w:rsidR="00E53332" w:rsidRPr="00CA5F44" w:rsidRDefault="0034584B">
            <w:pPr>
              <w:rPr>
                <w:sz w:val="20"/>
                <w:szCs w:val="20"/>
              </w:rPr>
            </w:pPr>
            <w:proofErr w:type="spellStart"/>
            <w:r w:rsidRPr="00CA5F44">
              <w:rPr>
                <w:sz w:val="20"/>
                <w:szCs w:val="20"/>
              </w:rPr>
              <w:t>generate_sbom</w:t>
            </w:r>
            <w:proofErr w:type="spellEnd"/>
          </w:p>
        </w:tc>
        <w:tc>
          <w:tcPr>
            <w:tcW w:w="6344" w:type="dxa"/>
          </w:tcPr>
          <w:p w14:paraId="708EA930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 xml:space="preserve">Genera SBOM de la imagen publicada en formatos </w:t>
            </w:r>
            <w:proofErr w:type="spellStart"/>
            <w:r w:rsidRPr="00CA5F44">
              <w:rPr>
                <w:sz w:val="20"/>
                <w:szCs w:val="20"/>
              </w:rPr>
              <w:t>CycloneDX</w:t>
            </w:r>
            <w:proofErr w:type="spellEnd"/>
            <w:r w:rsidRPr="00CA5F44">
              <w:rPr>
                <w:sz w:val="20"/>
                <w:szCs w:val="20"/>
              </w:rPr>
              <w:t xml:space="preserve"> JSON y SPDX JSON.</w:t>
            </w:r>
          </w:p>
        </w:tc>
      </w:tr>
      <w:tr w:rsidR="00E53332" w:rsidRPr="00CA5F44" w14:paraId="4F62D98C" w14:textId="77777777" w:rsidTr="007F3F0E">
        <w:trPr>
          <w:jc w:val="center"/>
        </w:trPr>
        <w:tc>
          <w:tcPr>
            <w:tcW w:w="852" w:type="dxa"/>
          </w:tcPr>
          <w:p w14:paraId="36EE2CEA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6A3DE07A" w14:textId="77777777" w:rsidR="00E53332" w:rsidRPr="00CA5F44" w:rsidRDefault="0034584B">
            <w:pPr>
              <w:rPr>
                <w:sz w:val="20"/>
                <w:szCs w:val="20"/>
              </w:rPr>
            </w:pPr>
            <w:proofErr w:type="spellStart"/>
            <w:r w:rsidRPr="00CA5F44">
              <w:rPr>
                <w:sz w:val="20"/>
                <w:szCs w:val="20"/>
              </w:rPr>
              <w:t>assemble_ci_evidence_predeploy</w:t>
            </w:r>
            <w:proofErr w:type="spellEnd"/>
          </w:p>
        </w:tc>
        <w:tc>
          <w:tcPr>
            <w:tcW w:w="6344" w:type="dxa"/>
          </w:tcPr>
          <w:p w14:paraId="62D98F7F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 xml:space="preserve">Consolida la </w:t>
            </w:r>
            <w:proofErr w:type="spellStart"/>
            <w:r w:rsidRPr="00CA5F44">
              <w:rPr>
                <w:sz w:val="20"/>
                <w:szCs w:val="20"/>
              </w:rPr>
              <w:t>metadata</w:t>
            </w:r>
            <w:proofErr w:type="spellEnd"/>
            <w:r w:rsidRPr="00CA5F44">
              <w:rPr>
                <w:sz w:val="20"/>
                <w:szCs w:val="20"/>
              </w:rPr>
              <w:t xml:space="preserve"> de </w:t>
            </w:r>
            <w:proofErr w:type="spellStart"/>
            <w:r w:rsidRPr="00CA5F44">
              <w:rPr>
                <w:sz w:val="20"/>
                <w:szCs w:val="20"/>
              </w:rPr>
              <w:t>build</w:t>
            </w:r>
            <w:proofErr w:type="spellEnd"/>
            <w:r w:rsidRPr="00CA5F44">
              <w:rPr>
                <w:sz w:val="20"/>
                <w:szCs w:val="20"/>
              </w:rPr>
              <w:t xml:space="preserve"> y produce una vista unificada de la evidencia previa al despliegue.</w:t>
            </w:r>
          </w:p>
        </w:tc>
      </w:tr>
      <w:tr w:rsidR="00E53332" w:rsidRPr="00CA5F44" w14:paraId="5448164F" w14:textId="77777777" w:rsidTr="007F3F0E">
        <w:trPr>
          <w:jc w:val="center"/>
        </w:trPr>
        <w:tc>
          <w:tcPr>
            <w:tcW w:w="852" w:type="dxa"/>
          </w:tcPr>
          <w:p w14:paraId="1E40A49B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30F7927F" w14:textId="77777777" w:rsidR="00E53332" w:rsidRPr="00CA5F44" w:rsidRDefault="0034584B">
            <w:pPr>
              <w:rPr>
                <w:sz w:val="20"/>
                <w:szCs w:val="20"/>
              </w:rPr>
            </w:pPr>
            <w:proofErr w:type="spellStart"/>
            <w:r w:rsidRPr="00CA5F44">
              <w:rPr>
                <w:sz w:val="20"/>
                <w:szCs w:val="20"/>
              </w:rPr>
              <w:t>deploy_webdisplay_dev</w:t>
            </w:r>
            <w:proofErr w:type="spellEnd"/>
          </w:p>
        </w:tc>
        <w:tc>
          <w:tcPr>
            <w:tcW w:w="6344" w:type="dxa"/>
          </w:tcPr>
          <w:p w14:paraId="24BBD0DB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Despliega el artefacto al entorno DEV y registra la información de despliegue resultante.</w:t>
            </w:r>
          </w:p>
        </w:tc>
      </w:tr>
      <w:tr w:rsidR="00E53332" w:rsidRPr="00CA5F44" w14:paraId="5DF82722" w14:textId="77777777" w:rsidTr="007F3F0E">
        <w:trPr>
          <w:jc w:val="center"/>
        </w:trPr>
        <w:tc>
          <w:tcPr>
            <w:tcW w:w="852" w:type="dxa"/>
          </w:tcPr>
          <w:p w14:paraId="6C8CA9BE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6B58BE14" w14:textId="77777777" w:rsidR="00E53332" w:rsidRPr="00CA5F44" w:rsidRDefault="0034584B">
            <w:pPr>
              <w:rPr>
                <w:sz w:val="20"/>
                <w:szCs w:val="20"/>
                <w:lang w:val="en-US"/>
              </w:rPr>
            </w:pPr>
            <w:proofErr w:type="spellStart"/>
            <w:r w:rsidRPr="00CA5F44">
              <w:rPr>
                <w:sz w:val="20"/>
                <w:szCs w:val="20"/>
                <w:lang w:val="en-US"/>
              </w:rPr>
              <w:t>finalize_and_publish_ci_evidence</w:t>
            </w:r>
            <w:proofErr w:type="spellEnd"/>
          </w:p>
        </w:tc>
        <w:tc>
          <w:tcPr>
            <w:tcW w:w="6344" w:type="dxa"/>
          </w:tcPr>
          <w:p w14:paraId="4681005F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 xml:space="preserve">Calcula </w:t>
            </w:r>
            <w:proofErr w:type="spellStart"/>
            <w:r w:rsidRPr="00CA5F44">
              <w:rPr>
                <w:sz w:val="20"/>
                <w:szCs w:val="20"/>
              </w:rPr>
              <w:t>checksums</w:t>
            </w:r>
            <w:proofErr w:type="spellEnd"/>
            <w:r w:rsidRPr="00CA5F44">
              <w:rPr>
                <w:sz w:val="20"/>
                <w:szCs w:val="20"/>
              </w:rPr>
              <w:t xml:space="preserve"> finales, empaqueta la evidencia y la publica en una ubicación controlada.</w:t>
            </w:r>
          </w:p>
        </w:tc>
      </w:tr>
    </w:tbl>
    <w:p w14:paraId="14022F67" w14:textId="123706D8" w:rsidR="00E53332" w:rsidRPr="00CA5F44" w:rsidRDefault="00BB147C" w:rsidP="00AF662D">
      <w:pPr>
        <w:pStyle w:val="Ttulo1"/>
        <w:numPr>
          <w:ilvl w:val="0"/>
          <w:numId w:val="7"/>
        </w:numPr>
        <w:rPr>
          <w:sz w:val="40"/>
          <w:szCs w:val="40"/>
        </w:rPr>
      </w:pPr>
      <w:r w:rsidRPr="00CA5F44">
        <w:rPr>
          <w:sz w:val="40"/>
          <w:szCs w:val="40"/>
        </w:rPr>
        <w:lastRenderedPageBreak/>
        <w:t>Imágenes contenedor utilizadas y su propósito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249"/>
        <w:gridCol w:w="3249"/>
        <w:gridCol w:w="3249"/>
      </w:tblGrid>
      <w:tr w:rsidR="00E53332" w:rsidRPr="00CA5F44" w14:paraId="7119495D" w14:textId="77777777" w:rsidTr="00CA5F44">
        <w:trPr>
          <w:jc w:val="center"/>
        </w:trPr>
        <w:tc>
          <w:tcPr>
            <w:tcW w:w="3249" w:type="dxa"/>
            <w:shd w:val="clear" w:color="auto" w:fill="E5004C"/>
          </w:tcPr>
          <w:p w14:paraId="32E1330C" w14:textId="77777777" w:rsidR="00E53332" w:rsidRPr="00CA5F44" w:rsidRDefault="0034584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A5F44">
              <w:rPr>
                <w:b/>
                <w:bCs/>
                <w:color w:val="FFFFFF" w:themeColor="background1"/>
                <w:sz w:val="20"/>
                <w:szCs w:val="20"/>
              </w:rPr>
              <w:t>Imagen</w:t>
            </w:r>
          </w:p>
        </w:tc>
        <w:tc>
          <w:tcPr>
            <w:tcW w:w="3249" w:type="dxa"/>
            <w:shd w:val="clear" w:color="auto" w:fill="E5004C"/>
          </w:tcPr>
          <w:p w14:paraId="047028C8" w14:textId="77777777" w:rsidR="00E53332" w:rsidRPr="00CA5F44" w:rsidRDefault="0034584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A5F44">
              <w:rPr>
                <w:b/>
                <w:bCs/>
                <w:color w:val="FFFFFF" w:themeColor="background1"/>
                <w:sz w:val="20"/>
                <w:szCs w:val="20"/>
              </w:rPr>
              <w:t>Uso principal</w:t>
            </w:r>
          </w:p>
        </w:tc>
        <w:tc>
          <w:tcPr>
            <w:tcW w:w="3249" w:type="dxa"/>
            <w:shd w:val="clear" w:color="auto" w:fill="E5004C"/>
          </w:tcPr>
          <w:p w14:paraId="5DD936D4" w14:textId="77777777" w:rsidR="00E53332" w:rsidRPr="00CA5F44" w:rsidRDefault="0034584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A5F44">
              <w:rPr>
                <w:b/>
                <w:bCs/>
                <w:color w:val="FFFFFF" w:themeColor="background1"/>
                <w:sz w:val="20"/>
                <w:szCs w:val="20"/>
              </w:rPr>
              <w:t>Observaciones</w:t>
            </w:r>
          </w:p>
        </w:tc>
      </w:tr>
      <w:tr w:rsidR="00E53332" w:rsidRPr="00CA5F44" w14:paraId="6F80E2DF" w14:textId="77777777">
        <w:trPr>
          <w:jc w:val="center"/>
        </w:trPr>
        <w:tc>
          <w:tcPr>
            <w:tcW w:w="3249" w:type="dxa"/>
          </w:tcPr>
          <w:p w14:paraId="722079A1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alpine:3.20</w:t>
            </w:r>
          </w:p>
        </w:tc>
        <w:tc>
          <w:tcPr>
            <w:tcW w:w="3249" w:type="dxa"/>
          </w:tcPr>
          <w:p w14:paraId="62E717A3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 xml:space="preserve">Tareas ligeras de </w:t>
            </w:r>
            <w:proofErr w:type="spellStart"/>
            <w:r w:rsidRPr="00CA5F44">
              <w:rPr>
                <w:sz w:val="20"/>
                <w:szCs w:val="20"/>
              </w:rPr>
              <w:t>shell</w:t>
            </w:r>
            <w:proofErr w:type="spellEnd"/>
            <w:r w:rsidRPr="00CA5F44">
              <w:rPr>
                <w:sz w:val="20"/>
                <w:szCs w:val="20"/>
              </w:rPr>
              <w:t xml:space="preserve">, </w:t>
            </w:r>
            <w:proofErr w:type="spellStart"/>
            <w:r w:rsidRPr="00CA5F44">
              <w:rPr>
                <w:sz w:val="20"/>
                <w:szCs w:val="20"/>
              </w:rPr>
              <w:t>jq</w:t>
            </w:r>
            <w:proofErr w:type="spellEnd"/>
            <w:r w:rsidRPr="00CA5F44">
              <w:rPr>
                <w:sz w:val="20"/>
                <w:szCs w:val="20"/>
              </w:rPr>
              <w:t xml:space="preserve">, </w:t>
            </w:r>
            <w:proofErr w:type="spellStart"/>
            <w:r w:rsidRPr="00CA5F44">
              <w:rPr>
                <w:sz w:val="20"/>
                <w:szCs w:val="20"/>
              </w:rPr>
              <w:t>checksum</w:t>
            </w:r>
            <w:proofErr w:type="spellEnd"/>
            <w:r w:rsidRPr="00CA5F44">
              <w:rPr>
                <w:sz w:val="20"/>
                <w:szCs w:val="20"/>
              </w:rPr>
              <w:t xml:space="preserve">, empaquetado y apoyo al </w:t>
            </w:r>
            <w:proofErr w:type="spellStart"/>
            <w:r w:rsidRPr="00CA5F44">
              <w:rPr>
                <w:sz w:val="20"/>
                <w:szCs w:val="20"/>
              </w:rPr>
              <w:t>deploy</w:t>
            </w:r>
            <w:proofErr w:type="spellEnd"/>
          </w:p>
        </w:tc>
        <w:tc>
          <w:tcPr>
            <w:tcW w:w="3249" w:type="dxa"/>
          </w:tcPr>
          <w:p w14:paraId="5682B5AF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 xml:space="preserve">Imagen mínima usada en </w:t>
            </w:r>
            <w:proofErr w:type="spellStart"/>
            <w:r w:rsidRPr="00CA5F44">
              <w:rPr>
                <w:sz w:val="20"/>
                <w:szCs w:val="20"/>
              </w:rPr>
              <w:t>collect_inputs</w:t>
            </w:r>
            <w:proofErr w:type="spellEnd"/>
            <w:r w:rsidRPr="00CA5F44">
              <w:rPr>
                <w:sz w:val="20"/>
                <w:szCs w:val="20"/>
              </w:rPr>
              <w:t xml:space="preserve">, </w:t>
            </w:r>
            <w:proofErr w:type="spellStart"/>
            <w:r w:rsidRPr="00CA5F44">
              <w:rPr>
                <w:sz w:val="20"/>
                <w:szCs w:val="20"/>
              </w:rPr>
              <w:t>assemble_ci_evidence_predeploy</w:t>
            </w:r>
            <w:proofErr w:type="spellEnd"/>
            <w:r w:rsidRPr="00CA5F44">
              <w:rPr>
                <w:sz w:val="20"/>
                <w:szCs w:val="20"/>
              </w:rPr>
              <w:t xml:space="preserve">, </w:t>
            </w:r>
            <w:proofErr w:type="spellStart"/>
            <w:r w:rsidRPr="00CA5F44">
              <w:rPr>
                <w:sz w:val="20"/>
                <w:szCs w:val="20"/>
              </w:rPr>
              <w:t>deploy</w:t>
            </w:r>
            <w:proofErr w:type="spellEnd"/>
            <w:r w:rsidRPr="00CA5F44">
              <w:rPr>
                <w:sz w:val="20"/>
                <w:szCs w:val="20"/>
              </w:rPr>
              <w:t xml:space="preserve"> y </w:t>
            </w:r>
            <w:proofErr w:type="spellStart"/>
            <w:r w:rsidRPr="00CA5F44">
              <w:rPr>
                <w:sz w:val="20"/>
                <w:szCs w:val="20"/>
              </w:rPr>
              <w:t>finalize</w:t>
            </w:r>
            <w:proofErr w:type="spellEnd"/>
            <w:r w:rsidRPr="00CA5F44">
              <w:rPr>
                <w:sz w:val="20"/>
                <w:szCs w:val="20"/>
              </w:rPr>
              <w:t>.</w:t>
            </w:r>
          </w:p>
        </w:tc>
      </w:tr>
      <w:tr w:rsidR="00E53332" w:rsidRPr="00CA5F44" w14:paraId="1DC12759" w14:textId="77777777">
        <w:trPr>
          <w:jc w:val="center"/>
        </w:trPr>
        <w:tc>
          <w:tcPr>
            <w:tcW w:w="3249" w:type="dxa"/>
          </w:tcPr>
          <w:p w14:paraId="3E8C7F38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mcr.microsoft.com/</w:t>
            </w:r>
            <w:proofErr w:type="spellStart"/>
            <w:r w:rsidRPr="00CA5F44">
              <w:rPr>
                <w:sz w:val="20"/>
                <w:szCs w:val="20"/>
              </w:rPr>
              <w:t>dotnet</w:t>
            </w:r>
            <w:proofErr w:type="spellEnd"/>
            <w:r w:rsidRPr="00CA5F44">
              <w:rPr>
                <w:sz w:val="20"/>
                <w:szCs w:val="20"/>
              </w:rPr>
              <w:t>/sdk:8.0</w:t>
            </w:r>
          </w:p>
        </w:tc>
        <w:tc>
          <w:tcPr>
            <w:tcW w:w="3249" w:type="dxa"/>
          </w:tcPr>
          <w:p w14:paraId="2EF96B13" w14:textId="77777777" w:rsidR="00E53332" w:rsidRPr="00CA5F44" w:rsidRDefault="0034584B">
            <w:pPr>
              <w:rPr>
                <w:sz w:val="20"/>
                <w:szCs w:val="20"/>
              </w:rPr>
            </w:pPr>
            <w:proofErr w:type="spellStart"/>
            <w:r w:rsidRPr="00CA5F44">
              <w:rPr>
                <w:sz w:val="20"/>
                <w:szCs w:val="20"/>
              </w:rPr>
              <w:t>Restore</w:t>
            </w:r>
            <w:proofErr w:type="spellEnd"/>
            <w:r w:rsidRPr="00CA5F44">
              <w:rPr>
                <w:sz w:val="20"/>
                <w:szCs w:val="20"/>
              </w:rPr>
              <w:t>, test y evidencia técnica de backend</w:t>
            </w:r>
          </w:p>
        </w:tc>
        <w:tc>
          <w:tcPr>
            <w:tcW w:w="3249" w:type="dxa"/>
          </w:tcPr>
          <w:p w14:paraId="318D88AD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.NET 8 es coherente con la tecnología declarada para ADAS.</w:t>
            </w:r>
          </w:p>
        </w:tc>
      </w:tr>
      <w:tr w:rsidR="00E53332" w:rsidRPr="00CA5F44" w14:paraId="4941CA39" w14:textId="77777777">
        <w:trPr>
          <w:jc w:val="center"/>
        </w:trPr>
        <w:tc>
          <w:tcPr>
            <w:tcW w:w="3249" w:type="dxa"/>
          </w:tcPr>
          <w:p w14:paraId="160F3449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node:20-bookworm-slim</w:t>
            </w:r>
          </w:p>
        </w:tc>
        <w:tc>
          <w:tcPr>
            <w:tcW w:w="3249" w:type="dxa"/>
          </w:tcPr>
          <w:p w14:paraId="60559BC6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Instalación de dependencias y pruebas frontend Angular</w:t>
            </w:r>
          </w:p>
        </w:tc>
        <w:tc>
          <w:tcPr>
            <w:tcW w:w="3249" w:type="dxa"/>
          </w:tcPr>
          <w:p w14:paraId="4F45F12A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 xml:space="preserve">Se instala </w:t>
            </w:r>
            <w:proofErr w:type="spellStart"/>
            <w:r w:rsidRPr="00CA5F44">
              <w:rPr>
                <w:sz w:val="20"/>
                <w:szCs w:val="20"/>
              </w:rPr>
              <w:t>Chromium</w:t>
            </w:r>
            <w:proofErr w:type="spellEnd"/>
            <w:r w:rsidRPr="00CA5F44">
              <w:rPr>
                <w:sz w:val="20"/>
                <w:szCs w:val="20"/>
              </w:rPr>
              <w:t xml:space="preserve"> </w:t>
            </w:r>
            <w:proofErr w:type="spellStart"/>
            <w:r w:rsidRPr="00CA5F44">
              <w:rPr>
                <w:sz w:val="20"/>
                <w:szCs w:val="20"/>
              </w:rPr>
              <w:t>headless</w:t>
            </w:r>
            <w:proofErr w:type="spellEnd"/>
            <w:r w:rsidRPr="00CA5F44">
              <w:rPr>
                <w:sz w:val="20"/>
                <w:szCs w:val="20"/>
              </w:rPr>
              <w:t xml:space="preserve"> para ejecutar pruebas automáticas.</w:t>
            </w:r>
          </w:p>
        </w:tc>
      </w:tr>
      <w:tr w:rsidR="00E53332" w:rsidRPr="00CA5F44" w14:paraId="5B9088DE" w14:textId="77777777">
        <w:trPr>
          <w:jc w:val="center"/>
        </w:trPr>
        <w:tc>
          <w:tcPr>
            <w:tcW w:w="3249" w:type="dxa"/>
          </w:tcPr>
          <w:p w14:paraId="7BF7D11C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docker:27-cli</w:t>
            </w:r>
          </w:p>
        </w:tc>
        <w:tc>
          <w:tcPr>
            <w:tcW w:w="3249" w:type="dxa"/>
          </w:tcPr>
          <w:p w14:paraId="6D1E084B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 xml:space="preserve">Construcción reproducible y publicación de imagen sin </w:t>
            </w:r>
            <w:proofErr w:type="spellStart"/>
            <w:r w:rsidRPr="00CA5F44">
              <w:rPr>
                <w:sz w:val="20"/>
                <w:szCs w:val="20"/>
              </w:rPr>
              <w:t>daemon</w:t>
            </w:r>
            <w:proofErr w:type="spellEnd"/>
            <w:r w:rsidRPr="00CA5F44">
              <w:rPr>
                <w:sz w:val="20"/>
                <w:szCs w:val="20"/>
              </w:rPr>
              <w:t xml:space="preserve"> Docker</w:t>
            </w:r>
          </w:p>
        </w:tc>
        <w:tc>
          <w:tcPr>
            <w:tcW w:w="3249" w:type="dxa"/>
          </w:tcPr>
          <w:p w14:paraId="34311F75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 xml:space="preserve">Registra </w:t>
            </w:r>
            <w:proofErr w:type="spellStart"/>
            <w:r w:rsidRPr="00CA5F44">
              <w:rPr>
                <w:sz w:val="20"/>
                <w:szCs w:val="20"/>
              </w:rPr>
              <w:t>digest</w:t>
            </w:r>
            <w:proofErr w:type="spellEnd"/>
            <w:r w:rsidRPr="00CA5F44">
              <w:rPr>
                <w:sz w:val="20"/>
                <w:szCs w:val="20"/>
              </w:rPr>
              <w:t xml:space="preserve"> del artefacto y conserva log de build.</w:t>
            </w:r>
          </w:p>
        </w:tc>
      </w:tr>
      <w:tr w:rsidR="00E53332" w:rsidRPr="00CA5F44" w14:paraId="54320353" w14:textId="77777777">
        <w:trPr>
          <w:jc w:val="center"/>
        </w:trPr>
        <w:tc>
          <w:tcPr>
            <w:tcW w:w="3249" w:type="dxa"/>
          </w:tcPr>
          <w:p w14:paraId="52DFA3C9" w14:textId="77777777" w:rsidR="00E53332" w:rsidRPr="00CA5F44" w:rsidRDefault="0034584B">
            <w:pPr>
              <w:rPr>
                <w:sz w:val="20"/>
                <w:szCs w:val="20"/>
              </w:rPr>
            </w:pPr>
            <w:proofErr w:type="spellStart"/>
            <w:r w:rsidRPr="00CA5F44">
              <w:rPr>
                <w:sz w:val="20"/>
                <w:szCs w:val="20"/>
              </w:rPr>
              <w:t>anchore</w:t>
            </w:r>
            <w:proofErr w:type="spellEnd"/>
            <w:r w:rsidRPr="00CA5F44">
              <w:rPr>
                <w:sz w:val="20"/>
                <w:szCs w:val="20"/>
              </w:rPr>
              <w:t>/syft:v1.18.1</w:t>
            </w:r>
          </w:p>
        </w:tc>
        <w:tc>
          <w:tcPr>
            <w:tcW w:w="3249" w:type="dxa"/>
          </w:tcPr>
          <w:p w14:paraId="689B2883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Generación de SBOM sobre la imagen publicada</w:t>
            </w:r>
          </w:p>
        </w:tc>
        <w:tc>
          <w:tcPr>
            <w:tcW w:w="3249" w:type="dxa"/>
          </w:tcPr>
          <w:p w14:paraId="236E2945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 xml:space="preserve">Produce </w:t>
            </w:r>
            <w:proofErr w:type="spellStart"/>
            <w:r w:rsidRPr="00CA5F44">
              <w:rPr>
                <w:sz w:val="20"/>
                <w:szCs w:val="20"/>
              </w:rPr>
              <w:t>CycloneDX</w:t>
            </w:r>
            <w:proofErr w:type="spellEnd"/>
            <w:r w:rsidRPr="00CA5F44">
              <w:rPr>
                <w:sz w:val="20"/>
                <w:szCs w:val="20"/>
              </w:rPr>
              <w:t xml:space="preserve"> JSON y SPDX JSON.</w:t>
            </w:r>
          </w:p>
        </w:tc>
      </w:tr>
    </w:tbl>
    <w:p w14:paraId="1DB65707" w14:textId="07F3138C" w:rsidR="00E53332" w:rsidRPr="00CA5F44" w:rsidRDefault="00BB147C" w:rsidP="00AF662D">
      <w:pPr>
        <w:pStyle w:val="Ttulo1"/>
        <w:numPr>
          <w:ilvl w:val="0"/>
          <w:numId w:val="7"/>
        </w:numPr>
        <w:rPr>
          <w:sz w:val="40"/>
          <w:szCs w:val="40"/>
        </w:rPr>
      </w:pPr>
      <w:r w:rsidRPr="00CA5F44">
        <w:rPr>
          <w:sz w:val="40"/>
          <w:szCs w:val="40"/>
        </w:rPr>
        <w:t>Variables, secretos y referencias externas</w:t>
      </w:r>
    </w:p>
    <w:p w14:paraId="77357324" w14:textId="77777777" w:rsidR="00E53332" w:rsidRPr="00CA5F44" w:rsidRDefault="0034584B">
      <w:pPr>
        <w:rPr>
          <w:sz w:val="20"/>
          <w:szCs w:val="20"/>
        </w:rPr>
      </w:pPr>
      <w:r w:rsidRPr="00CA5F44">
        <w:rPr>
          <w:sz w:val="20"/>
          <w:szCs w:val="20"/>
        </w:rPr>
        <w:t xml:space="preserve">El pipeline utiliza variables del entorno CI y secretos inyectados por </w:t>
      </w:r>
      <w:proofErr w:type="spellStart"/>
      <w:r w:rsidRPr="00CA5F44">
        <w:rPr>
          <w:sz w:val="20"/>
          <w:szCs w:val="20"/>
        </w:rPr>
        <w:t>Teralevel</w:t>
      </w:r>
      <w:proofErr w:type="spellEnd"/>
      <w:r w:rsidRPr="00CA5F44">
        <w:rPr>
          <w:sz w:val="20"/>
          <w:szCs w:val="20"/>
        </w:rPr>
        <w:t xml:space="preserve"> CI. Ningún secreto debe almacenarse en texto plano dentro del repositorio o del propio YAML.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3"/>
        <w:gridCol w:w="4678"/>
        <w:gridCol w:w="2126"/>
      </w:tblGrid>
      <w:tr w:rsidR="00E53332" w:rsidRPr="00CA5F44" w14:paraId="1BF18599" w14:textId="77777777" w:rsidTr="00CA5F44">
        <w:tc>
          <w:tcPr>
            <w:tcW w:w="2943" w:type="dxa"/>
            <w:shd w:val="clear" w:color="auto" w:fill="E5004C"/>
          </w:tcPr>
          <w:p w14:paraId="588F36D8" w14:textId="77777777" w:rsidR="00E53332" w:rsidRPr="00CA5F44" w:rsidRDefault="0034584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A5F44">
              <w:rPr>
                <w:b/>
                <w:bCs/>
                <w:color w:val="FFFFFF" w:themeColor="background1"/>
                <w:sz w:val="20"/>
                <w:szCs w:val="20"/>
              </w:rPr>
              <w:t>Variable / secreto</w:t>
            </w:r>
          </w:p>
        </w:tc>
        <w:tc>
          <w:tcPr>
            <w:tcW w:w="4678" w:type="dxa"/>
            <w:shd w:val="clear" w:color="auto" w:fill="E5004C"/>
          </w:tcPr>
          <w:p w14:paraId="0937E599" w14:textId="77777777" w:rsidR="00E53332" w:rsidRPr="00CA5F44" w:rsidRDefault="0034584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A5F44">
              <w:rPr>
                <w:b/>
                <w:bCs/>
                <w:color w:val="FFFFFF" w:themeColor="background1"/>
                <w:sz w:val="20"/>
                <w:szCs w:val="20"/>
              </w:rPr>
              <w:t>Uso</w:t>
            </w:r>
          </w:p>
        </w:tc>
        <w:tc>
          <w:tcPr>
            <w:tcW w:w="2126" w:type="dxa"/>
            <w:shd w:val="clear" w:color="auto" w:fill="E5004C"/>
          </w:tcPr>
          <w:p w14:paraId="406FCBFD" w14:textId="77777777" w:rsidR="00E53332" w:rsidRPr="00CA5F44" w:rsidRDefault="0034584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A5F44">
              <w:rPr>
                <w:b/>
                <w:bCs/>
                <w:color w:val="FFFFFF" w:themeColor="background1"/>
                <w:sz w:val="20"/>
                <w:szCs w:val="20"/>
              </w:rPr>
              <w:t>Naturaleza</w:t>
            </w:r>
          </w:p>
        </w:tc>
      </w:tr>
      <w:tr w:rsidR="00E53332" w:rsidRPr="00CA5F44" w14:paraId="4FFB4578" w14:textId="77777777" w:rsidTr="00102660">
        <w:tc>
          <w:tcPr>
            <w:tcW w:w="2943" w:type="dxa"/>
          </w:tcPr>
          <w:p w14:paraId="1B9F0C83" w14:textId="77777777" w:rsidR="00E53332" w:rsidRPr="00CA5F44" w:rsidRDefault="0034584B">
            <w:pPr>
              <w:rPr>
                <w:sz w:val="20"/>
                <w:szCs w:val="20"/>
                <w:lang w:val="en-US"/>
              </w:rPr>
            </w:pPr>
            <w:r w:rsidRPr="00CA5F44">
              <w:rPr>
                <w:sz w:val="20"/>
                <w:szCs w:val="20"/>
                <w:lang w:val="en-US"/>
              </w:rPr>
              <w:t>DRONE_COMMIT_SHA, DRONE_BRANCH, DRONE_BUILD_NUMBER</w:t>
            </w:r>
          </w:p>
        </w:tc>
        <w:tc>
          <w:tcPr>
            <w:tcW w:w="4678" w:type="dxa"/>
          </w:tcPr>
          <w:p w14:paraId="3FAFAD78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 xml:space="preserve">Identidad de compilación y </w:t>
            </w:r>
            <w:proofErr w:type="spellStart"/>
            <w:r w:rsidRPr="00CA5F44">
              <w:rPr>
                <w:sz w:val="20"/>
                <w:szCs w:val="20"/>
              </w:rPr>
              <w:t>metadata</w:t>
            </w:r>
            <w:proofErr w:type="spellEnd"/>
            <w:r w:rsidRPr="00CA5F44">
              <w:rPr>
                <w:sz w:val="20"/>
                <w:szCs w:val="20"/>
              </w:rPr>
              <w:t xml:space="preserve"> del pipeline</w:t>
            </w:r>
          </w:p>
        </w:tc>
        <w:tc>
          <w:tcPr>
            <w:tcW w:w="2126" w:type="dxa"/>
          </w:tcPr>
          <w:p w14:paraId="519EB10E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Variables del CI</w:t>
            </w:r>
          </w:p>
        </w:tc>
      </w:tr>
      <w:tr w:rsidR="00E53332" w:rsidRPr="00CA5F44" w14:paraId="19CCFB5D" w14:textId="77777777" w:rsidTr="00102660">
        <w:tc>
          <w:tcPr>
            <w:tcW w:w="2943" w:type="dxa"/>
          </w:tcPr>
          <w:p w14:paraId="75A4EF32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RELEASE_ID</w:t>
            </w:r>
          </w:p>
        </w:tc>
        <w:tc>
          <w:tcPr>
            <w:tcW w:w="4678" w:type="dxa"/>
          </w:tcPr>
          <w:p w14:paraId="537952DD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Identificador opcional de release; si no existe se calcula automáticamente</w:t>
            </w:r>
          </w:p>
        </w:tc>
        <w:tc>
          <w:tcPr>
            <w:tcW w:w="2126" w:type="dxa"/>
          </w:tcPr>
          <w:p w14:paraId="706CD24E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Variable opcional</w:t>
            </w:r>
          </w:p>
        </w:tc>
      </w:tr>
      <w:tr w:rsidR="00E53332" w:rsidRPr="00CA5F44" w14:paraId="7F3C40D3" w14:textId="77777777" w:rsidTr="00102660">
        <w:tc>
          <w:tcPr>
            <w:tcW w:w="2943" w:type="dxa"/>
          </w:tcPr>
          <w:p w14:paraId="67D3F088" w14:textId="77777777" w:rsidR="00E53332" w:rsidRPr="00CA5F44" w:rsidRDefault="0034584B">
            <w:pPr>
              <w:rPr>
                <w:sz w:val="20"/>
                <w:szCs w:val="20"/>
                <w:lang w:val="en-US"/>
              </w:rPr>
            </w:pPr>
            <w:r w:rsidRPr="00CA5F44">
              <w:rPr>
                <w:sz w:val="20"/>
                <w:szCs w:val="20"/>
                <w:lang w:val="en-US"/>
              </w:rPr>
              <w:t>UR_PRD_VERSION, SRS_VERSION, RMF_VERSION, TRACE_MATRIX_VERSION</w:t>
            </w:r>
          </w:p>
        </w:tc>
        <w:tc>
          <w:tcPr>
            <w:tcW w:w="4678" w:type="dxa"/>
          </w:tcPr>
          <w:p w14:paraId="48BF71C4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Referencias documentales incorporadas al release-baseline-</w:t>
            </w:r>
            <w:proofErr w:type="spellStart"/>
            <w:r w:rsidRPr="00CA5F44">
              <w:rPr>
                <w:sz w:val="20"/>
                <w:szCs w:val="20"/>
              </w:rPr>
              <w:t>ref.json</w:t>
            </w:r>
            <w:proofErr w:type="spellEnd"/>
          </w:p>
        </w:tc>
        <w:tc>
          <w:tcPr>
            <w:tcW w:w="2126" w:type="dxa"/>
          </w:tcPr>
          <w:p w14:paraId="737C364E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Variables opcionales</w:t>
            </w:r>
          </w:p>
        </w:tc>
      </w:tr>
      <w:tr w:rsidR="00E53332" w:rsidRPr="00CA5F44" w14:paraId="7BB668B9" w14:textId="77777777" w:rsidTr="00102660">
        <w:tc>
          <w:tcPr>
            <w:tcW w:w="2943" w:type="dxa"/>
          </w:tcPr>
          <w:p w14:paraId="458FCD79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REGISTRY_USER / REGISTRY_PASS</w:t>
            </w:r>
          </w:p>
        </w:tc>
        <w:tc>
          <w:tcPr>
            <w:tcW w:w="4678" w:type="dxa"/>
          </w:tcPr>
          <w:p w14:paraId="38CA674F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 xml:space="preserve">Autenticación frente al registro privado para </w:t>
            </w:r>
            <w:proofErr w:type="spellStart"/>
            <w:r w:rsidRPr="00CA5F44">
              <w:rPr>
                <w:sz w:val="20"/>
                <w:szCs w:val="20"/>
              </w:rPr>
              <w:t>push</w:t>
            </w:r>
            <w:proofErr w:type="spellEnd"/>
            <w:r w:rsidRPr="00CA5F44">
              <w:rPr>
                <w:sz w:val="20"/>
                <w:szCs w:val="20"/>
              </w:rPr>
              <w:t xml:space="preserve"> y lectura de imagen</w:t>
            </w:r>
          </w:p>
        </w:tc>
        <w:tc>
          <w:tcPr>
            <w:tcW w:w="2126" w:type="dxa"/>
          </w:tcPr>
          <w:p w14:paraId="47EA1F0F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Secretos</w:t>
            </w:r>
          </w:p>
        </w:tc>
      </w:tr>
      <w:tr w:rsidR="00E53332" w:rsidRPr="00CA5F44" w14:paraId="69E3145D" w14:textId="77777777" w:rsidTr="00102660">
        <w:tc>
          <w:tcPr>
            <w:tcW w:w="2943" w:type="dxa"/>
          </w:tcPr>
          <w:p w14:paraId="1FDC7F17" w14:textId="77777777" w:rsidR="00E53332" w:rsidRPr="00CA5F44" w:rsidRDefault="0034584B">
            <w:pPr>
              <w:rPr>
                <w:sz w:val="20"/>
                <w:szCs w:val="20"/>
                <w:lang w:val="en-US"/>
              </w:rPr>
            </w:pPr>
            <w:r w:rsidRPr="00CA5F44">
              <w:rPr>
                <w:sz w:val="20"/>
                <w:szCs w:val="20"/>
                <w:lang w:val="en-US"/>
              </w:rPr>
              <w:t>ADAS_SSH_KEY / DEPLOY_USER / DEPLOY_HOST_DEV / DEPLOY_HOST_PRE / SSH_SERVER_HOSTKEYS</w:t>
            </w:r>
          </w:p>
        </w:tc>
        <w:tc>
          <w:tcPr>
            <w:tcW w:w="4678" w:type="dxa"/>
          </w:tcPr>
          <w:p w14:paraId="69044ED3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Autenticación SSH y destino de despliegue / publicación de evidencia</w:t>
            </w:r>
          </w:p>
        </w:tc>
        <w:tc>
          <w:tcPr>
            <w:tcW w:w="2126" w:type="dxa"/>
          </w:tcPr>
          <w:p w14:paraId="6550DAB4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Secretos</w:t>
            </w:r>
          </w:p>
        </w:tc>
      </w:tr>
    </w:tbl>
    <w:p w14:paraId="2EEB6B5A" w14:textId="77777777" w:rsidR="00B42E0A" w:rsidRPr="00CA5F44" w:rsidRDefault="00BB147C" w:rsidP="00AF662D">
      <w:pPr>
        <w:pStyle w:val="Ttulo1"/>
        <w:numPr>
          <w:ilvl w:val="0"/>
          <w:numId w:val="7"/>
        </w:numPr>
        <w:rPr>
          <w:sz w:val="40"/>
          <w:szCs w:val="40"/>
        </w:rPr>
      </w:pPr>
      <w:r w:rsidRPr="00CA5F44">
        <w:rPr>
          <w:sz w:val="40"/>
          <w:szCs w:val="40"/>
        </w:rPr>
        <w:lastRenderedPageBreak/>
        <w:t xml:space="preserve">Descripción paso a paso del </w:t>
      </w:r>
      <w:r w:rsidR="000C41D4" w:rsidRPr="00CA5F44">
        <w:rPr>
          <w:sz w:val="40"/>
          <w:szCs w:val="40"/>
        </w:rPr>
        <w:t>pipeline</w:t>
      </w:r>
    </w:p>
    <w:p w14:paraId="2584C51D" w14:textId="31F569DF" w:rsidR="00E53332" w:rsidRPr="00CA5F44" w:rsidRDefault="00BB147C" w:rsidP="00AF662D">
      <w:pPr>
        <w:pStyle w:val="Ttulo2"/>
        <w:numPr>
          <w:ilvl w:val="1"/>
          <w:numId w:val="7"/>
        </w:numPr>
        <w:spacing w:after="240"/>
        <w:rPr>
          <w:sz w:val="28"/>
          <w:szCs w:val="28"/>
        </w:rPr>
      </w:pPr>
      <w:proofErr w:type="spellStart"/>
      <w:r w:rsidRPr="00CA5F44">
        <w:rPr>
          <w:sz w:val="28"/>
          <w:szCs w:val="32"/>
        </w:rPr>
        <w:t>collect_inputs</w:t>
      </w:r>
      <w:proofErr w:type="spellEnd"/>
    </w:p>
    <w:p w14:paraId="718AB6B5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Objetivo: inicializar el directorio </w:t>
      </w:r>
      <w:proofErr w:type="spellStart"/>
      <w:r w:rsidRPr="00CA5F44">
        <w:rPr>
          <w:sz w:val="20"/>
          <w:szCs w:val="20"/>
        </w:rPr>
        <w:t>ci-evidence</w:t>
      </w:r>
      <w:proofErr w:type="spellEnd"/>
      <w:r w:rsidRPr="00CA5F44">
        <w:rPr>
          <w:sz w:val="20"/>
          <w:szCs w:val="20"/>
        </w:rPr>
        <w:t>, recoger metadatos básicos de la ejecución y calcular el identificador de release de trabajo.</w:t>
      </w:r>
    </w:p>
    <w:p w14:paraId="71904166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>Comandos principales: instalación de utilidades (</w:t>
      </w:r>
      <w:proofErr w:type="spellStart"/>
      <w:r w:rsidRPr="00CA5F44">
        <w:rPr>
          <w:sz w:val="20"/>
          <w:szCs w:val="20"/>
        </w:rPr>
        <w:t>jq</w:t>
      </w:r>
      <w:proofErr w:type="spellEnd"/>
      <w:r w:rsidRPr="00CA5F44">
        <w:rPr>
          <w:sz w:val="20"/>
          <w:szCs w:val="20"/>
        </w:rPr>
        <w:t xml:space="preserve">, </w:t>
      </w:r>
      <w:proofErr w:type="spellStart"/>
      <w:r w:rsidRPr="00CA5F44">
        <w:rPr>
          <w:sz w:val="20"/>
          <w:szCs w:val="20"/>
        </w:rPr>
        <w:t>coreutils</w:t>
      </w:r>
      <w:proofErr w:type="spellEnd"/>
      <w:r w:rsidRPr="00CA5F44">
        <w:rPr>
          <w:sz w:val="20"/>
          <w:szCs w:val="20"/>
        </w:rPr>
        <w:t xml:space="preserve">, </w:t>
      </w:r>
      <w:proofErr w:type="spellStart"/>
      <w:r w:rsidRPr="00CA5F44">
        <w:rPr>
          <w:sz w:val="20"/>
          <w:szCs w:val="20"/>
        </w:rPr>
        <w:t>git</w:t>
      </w:r>
      <w:proofErr w:type="spellEnd"/>
      <w:r w:rsidRPr="00CA5F44">
        <w:rPr>
          <w:sz w:val="20"/>
          <w:szCs w:val="20"/>
        </w:rPr>
        <w:t xml:space="preserve">, </w:t>
      </w:r>
      <w:proofErr w:type="spellStart"/>
      <w:r w:rsidRPr="00CA5F44">
        <w:rPr>
          <w:sz w:val="20"/>
          <w:szCs w:val="20"/>
        </w:rPr>
        <w:t>findutils</w:t>
      </w:r>
      <w:proofErr w:type="spellEnd"/>
      <w:r w:rsidRPr="00CA5F44">
        <w:rPr>
          <w:sz w:val="20"/>
          <w:szCs w:val="20"/>
        </w:rPr>
        <w:t xml:space="preserve">), cálculo de SHORT_SHA y BUILD_TIME, captura de </w:t>
      </w:r>
      <w:proofErr w:type="spellStart"/>
      <w:r w:rsidRPr="00CA5F44">
        <w:rPr>
          <w:sz w:val="20"/>
          <w:szCs w:val="20"/>
        </w:rPr>
        <w:t>branch</w:t>
      </w:r>
      <w:proofErr w:type="spellEnd"/>
      <w:r w:rsidRPr="00CA5F44">
        <w:rPr>
          <w:sz w:val="20"/>
          <w:szCs w:val="20"/>
        </w:rPr>
        <w:t xml:space="preserve">, </w:t>
      </w:r>
      <w:proofErr w:type="spellStart"/>
      <w:r w:rsidRPr="00CA5F44">
        <w:rPr>
          <w:sz w:val="20"/>
          <w:szCs w:val="20"/>
        </w:rPr>
        <w:t>build</w:t>
      </w:r>
      <w:proofErr w:type="spellEnd"/>
      <w:r w:rsidRPr="00CA5F44">
        <w:rPr>
          <w:sz w:val="20"/>
          <w:szCs w:val="20"/>
        </w:rPr>
        <w:t xml:space="preserve"> </w:t>
      </w:r>
      <w:proofErr w:type="spellStart"/>
      <w:r w:rsidRPr="00CA5F44">
        <w:rPr>
          <w:sz w:val="20"/>
          <w:szCs w:val="20"/>
        </w:rPr>
        <w:t>number</w:t>
      </w:r>
      <w:proofErr w:type="spellEnd"/>
      <w:r w:rsidRPr="00CA5F44">
        <w:rPr>
          <w:sz w:val="20"/>
          <w:szCs w:val="20"/>
        </w:rPr>
        <w:t xml:space="preserve"> y hashes de ficheros de entrada relevantes, y construcción del archivo release-baseline-</w:t>
      </w:r>
      <w:proofErr w:type="spellStart"/>
      <w:r w:rsidRPr="00CA5F44">
        <w:rPr>
          <w:sz w:val="20"/>
          <w:szCs w:val="20"/>
        </w:rPr>
        <w:t>ref.json</w:t>
      </w:r>
      <w:proofErr w:type="spellEnd"/>
      <w:r w:rsidRPr="00CA5F44">
        <w:rPr>
          <w:sz w:val="20"/>
          <w:szCs w:val="20"/>
        </w:rPr>
        <w:t>.</w:t>
      </w:r>
    </w:p>
    <w:p w14:paraId="4629EBCD" w14:textId="77777777" w:rsidR="00E53332" w:rsidRPr="00CA5F44" w:rsidRDefault="0034584B">
      <w:pPr>
        <w:pStyle w:val="Listaconvietas"/>
        <w:rPr>
          <w:sz w:val="20"/>
          <w:szCs w:val="20"/>
          <w:lang w:val="en-US"/>
        </w:rPr>
      </w:pPr>
      <w:r w:rsidRPr="00CA5F44">
        <w:rPr>
          <w:sz w:val="20"/>
          <w:szCs w:val="20"/>
          <w:lang w:val="en-US"/>
        </w:rPr>
        <w:t xml:space="preserve">Salidas </w:t>
      </w:r>
      <w:proofErr w:type="spellStart"/>
      <w:r w:rsidRPr="00CA5F44">
        <w:rPr>
          <w:sz w:val="20"/>
          <w:szCs w:val="20"/>
          <w:lang w:val="en-US"/>
        </w:rPr>
        <w:t>principales</w:t>
      </w:r>
      <w:proofErr w:type="spellEnd"/>
      <w:r w:rsidRPr="00CA5F44">
        <w:rPr>
          <w:sz w:val="20"/>
          <w:szCs w:val="20"/>
          <w:lang w:val="en-US"/>
        </w:rPr>
        <w:t>: build-time.txt, commit-sha.txt, commit-short.txt, branch.txt, pipeline-id.txt, release-id.txt, input-checksums.txt y release-baseline-</w:t>
      </w:r>
      <w:proofErr w:type="spellStart"/>
      <w:proofErr w:type="gramStart"/>
      <w:r w:rsidRPr="00CA5F44">
        <w:rPr>
          <w:sz w:val="20"/>
          <w:szCs w:val="20"/>
          <w:lang w:val="en-US"/>
        </w:rPr>
        <w:t>ref.json</w:t>
      </w:r>
      <w:proofErr w:type="spellEnd"/>
      <w:proofErr w:type="gramEnd"/>
      <w:r w:rsidRPr="00CA5F44">
        <w:rPr>
          <w:sz w:val="20"/>
          <w:szCs w:val="20"/>
          <w:lang w:val="en-US"/>
        </w:rPr>
        <w:t>.</w:t>
      </w:r>
    </w:p>
    <w:p w14:paraId="5147FA27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>Valor regulatorio/técnico: fija el contexto de la build y deja preparada la referencia a baseline documental por release.</w:t>
      </w:r>
    </w:p>
    <w:p w14:paraId="51548C79" w14:textId="7DE7224C" w:rsidR="00E53332" w:rsidRPr="00CA5F44" w:rsidRDefault="00BB147C" w:rsidP="00AF662D">
      <w:pPr>
        <w:pStyle w:val="Ttulo2"/>
        <w:numPr>
          <w:ilvl w:val="1"/>
          <w:numId w:val="7"/>
        </w:numPr>
        <w:rPr>
          <w:sz w:val="28"/>
          <w:szCs w:val="28"/>
        </w:rPr>
      </w:pPr>
      <w:proofErr w:type="spellStart"/>
      <w:r w:rsidRPr="00CA5F44">
        <w:rPr>
          <w:sz w:val="28"/>
          <w:szCs w:val="28"/>
        </w:rPr>
        <w:t>test_backend</w:t>
      </w:r>
      <w:proofErr w:type="spellEnd"/>
    </w:p>
    <w:p w14:paraId="339DE3C9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>Objetivo: ejecutar pruebas automatizadas de backend .NET, generando evidencia técnica reutilizable para verificación.</w:t>
      </w:r>
    </w:p>
    <w:p w14:paraId="4B386A17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Comandos principales: </w:t>
      </w:r>
      <w:proofErr w:type="spellStart"/>
      <w:r w:rsidRPr="00CA5F44">
        <w:rPr>
          <w:sz w:val="20"/>
          <w:szCs w:val="20"/>
        </w:rPr>
        <w:t>dotnet</w:t>
      </w:r>
      <w:proofErr w:type="spellEnd"/>
      <w:r w:rsidRPr="00CA5F44">
        <w:rPr>
          <w:sz w:val="20"/>
          <w:szCs w:val="20"/>
        </w:rPr>
        <w:t xml:space="preserve"> --</w:t>
      </w:r>
      <w:proofErr w:type="spellStart"/>
      <w:r w:rsidRPr="00CA5F44">
        <w:rPr>
          <w:sz w:val="20"/>
          <w:szCs w:val="20"/>
        </w:rPr>
        <w:t>info</w:t>
      </w:r>
      <w:proofErr w:type="spellEnd"/>
      <w:r w:rsidRPr="00CA5F44">
        <w:rPr>
          <w:sz w:val="20"/>
          <w:szCs w:val="20"/>
        </w:rPr>
        <w:t xml:space="preserve">, localización de solución o proyectos de prueba, </w:t>
      </w:r>
      <w:proofErr w:type="spellStart"/>
      <w:r w:rsidRPr="00CA5F44">
        <w:rPr>
          <w:sz w:val="20"/>
          <w:szCs w:val="20"/>
        </w:rPr>
        <w:t>dotnet</w:t>
      </w:r>
      <w:proofErr w:type="spellEnd"/>
      <w:r w:rsidRPr="00CA5F44">
        <w:rPr>
          <w:sz w:val="20"/>
          <w:szCs w:val="20"/>
        </w:rPr>
        <w:t xml:space="preserve"> </w:t>
      </w:r>
      <w:proofErr w:type="spellStart"/>
      <w:r w:rsidRPr="00CA5F44">
        <w:rPr>
          <w:sz w:val="20"/>
          <w:szCs w:val="20"/>
        </w:rPr>
        <w:t>restore</w:t>
      </w:r>
      <w:proofErr w:type="spellEnd"/>
      <w:r w:rsidRPr="00CA5F44">
        <w:rPr>
          <w:sz w:val="20"/>
          <w:szCs w:val="20"/>
        </w:rPr>
        <w:t xml:space="preserve"> y </w:t>
      </w:r>
      <w:proofErr w:type="spellStart"/>
      <w:r w:rsidRPr="00CA5F44">
        <w:rPr>
          <w:sz w:val="20"/>
          <w:szCs w:val="20"/>
        </w:rPr>
        <w:t>dotnet</w:t>
      </w:r>
      <w:proofErr w:type="spellEnd"/>
      <w:r w:rsidRPr="00CA5F44">
        <w:rPr>
          <w:sz w:val="20"/>
          <w:szCs w:val="20"/>
        </w:rPr>
        <w:t xml:space="preserve"> test con salida TRX.</w:t>
      </w:r>
    </w:p>
    <w:p w14:paraId="4E4AC68D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Salidas principales: dotnet-info.txt, resultados TRX en </w:t>
      </w:r>
      <w:proofErr w:type="spellStart"/>
      <w:r w:rsidRPr="00CA5F44">
        <w:rPr>
          <w:sz w:val="20"/>
          <w:szCs w:val="20"/>
        </w:rPr>
        <w:t>ci-evidence</w:t>
      </w:r>
      <w:proofErr w:type="spellEnd"/>
      <w:r w:rsidRPr="00CA5F44">
        <w:rPr>
          <w:sz w:val="20"/>
          <w:szCs w:val="20"/>
        </w:rPr>
        <w:t>/test-</w:t>
      </w:r>
      <w:proofErr w:type="spellStart"/>
      <w:r w:rsidRPr="00CA5F44">
        <w:rPr>
          <w:sz w:val="20"/>
          <w:szCs w:val="20"/>
        </w:rPr>
        <w:t>results</w:t>
      </w:r>
      <w:proofErr w:type="spellEnd"/>
      <w:r w:rsidRPr="00CA5F44">
        <w:rPr>
          <w:sz w:val="20"/>
          <w:szCs w:val="20"/>
        </w:rPr>
        <w:t>/</w:t>
      </w:r>
      <w:proofErr w:type="spellStart"/>
      <w:r w:rsidRPr="00CA5F44">
        <w:rPr>
          <w:sz w:val="20"/>
          <w:szCs w:val="20"/>
        </w:rPr>
        <w:t>dotnet</w:t>
      </w:r>
      <w:proofErr w:type="spellEnd"/>
      <w:r w:rsidRPr="00CA5F44">
        <w:rPr>
          <w:sz w:val="20"/>
          <w:szCs w:val="20"/>
        </w:rPr>
        <w:t xml:space="preserve"> y </w:t>
      </w:r>
      <w:proofErr w:type="spellStart"/>
      <w:r w:rsidRPr="00CA5F44">
        <w:rPr>
          <w:sz w:val="20"/>
          <w:szCs w:val="20"/>
        </w:rPr>
        <w:t>dotnet-summary.json</w:t>
      </w:r>
      <w:proofErr w:type="spellEnd"/>
      <w:r w:rsidRPr="00CA5F44">
        <w:rPr>
          <w:sz w:val="20"/>
          <w:szCs w:val="20"/>
        </w:rPr>
        <w:t>.</w:t>
      </w:r>
    </w:p>
    <w:p w14:paraId="25AFF307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Comportamiento previsto: si no se localiza solución ni proyecto de pruebas, el step se marca como </w:t>
      </w:r>
      <w:proofErr w:type="spellStart"/>
      <w:r w:rsidRPr="00CA5F44">
        <w:rPr>
          <w:sz w:val="20"/>
          <w:szCs w:val="20"/>
        </w:rPr>
        <w:t>skipped</w:t>
      </w:r>
      <w:proofErr w:type="spellEnd"/>
      <w:r w:rsidRPr="00CA5F44">
        <w:rPr>
          <w:sz w:val="20"/>
          <w:szCs w:val="20"/>
        </w:rPr>
        <w:t xml:space="preserve"> y no bloquea; si se ejecutan pruebas y fallan, el pipeline falla.</w:t>
      </w:r>
    </w:p>
    <w:p w14:paraId="6A0B2B48" w14:textId="1A226F39" w:rsidR="00E53332" w:rsidRPr="00CA5F44" w:rsidRDefault="00BB147C" w:rsidP="00AF662D">
      <w:pPr>
        <w:pStyle w:val="Ttulo2"/>
        <w:numPr>
          <w:ilvl w:val="1"/>
          <w:numId w:val="7"/>
        </w:numPr>
        <w:rPr>
          <w:sz w:val="28"/>
          <w:szCs w:val="28"/>
        </w:rPr>
      </w:pPr>
      <w:proofErr w:type="spellStart"/>
      <w:r w:rsidRPr="00CA5F44">
        <w:rPr>
          <w:sz w:val="28"/>
          <w:szCs w:val="28"/>
        </w:rPr>
        <w:t>test_frontend</w:t>
      </w:r>
      <w:proofErr w:type="spellEnd"/>
    </w:p>
    <w:p w14:paraId="49885DE5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Objetivo: ejecutar pruebas automatizadas del frontend Angular/Node en modo </w:t>
      </w:r>
      <w:proofErr w:type="spellStart"/>
      <w:r w:rsidRPr="00CA5F44">
        <w:rPr>
          <w:sz w:val="20"/>
          <w:szCs w:val="20"/>
        </w:rPr>
        <w:t>headless</w:t>
      </w:r>
      <w:proofErr w:type="spellEnd"/>
      <w:r w:rsidRPr="00CA5F44">
        <w:rPr>
          <w:sz w:val="20"/>
          <w:szCs w:val="20"/>
        </w:rPr>
        <w:t>.</w:t>
      </w:r>
    </w:p>
    <w:p w14:paraId="0F86F3E2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Comandos principales: instalación de </w:t>
      </w:r>
      <w:proofErr w:type="spellStart"/>
      <w:r w:rsidRPr="00CA5F44">
        <w:rPr>
          <w:sz w:val="20"/>
          <w:szCs w:val="20"/>
        </w:rPr>
        <w:t>Chromium</w:t>
      </w:r>
      <w:proofErr w:type="spellEnd"/>
      <w:r w:rsidRPr="00CA5F44">
        <w:rPr>
          <w:sz w:val="20"/>
          <w:szCs w:val="20"/>
        </w:rPr>
        <w:t xml:space="preserve"> y utilidades, detección de </w:t>
      </w:r>
      <w:proofErr w:type="spellStart"/>
      <w:r w:rsidRPr="00CA5F44">
        <w:rPr>
          <w:sz w:val="20"/>
          <w:szCs w:val="20"/>
        </w:rPr>
        <w:t>angular.json</w:t>
      </w:r>
      <w:proofErr w:type="spellEnd"/>
      <w:r w:rsidRPr="00CA5F44">
        <w:rPr>
          <w:sz w:val="20"/>
          <w:szCs w:val="20"/>
        </w:rPr>
        <w:t xml:space="preserve"> o </w:t>
      </w:r>
      <w:proofErr w:type="spellStart"/>
      <w:r w:rsidRPr="00CA5F44">
        <w:rPr>
          <w:sz w:val="20"/>
          <w:szCs w:val="20"/>
        </w:rPr>
        <w:t>package.json</w:t>
      </w:r>
      <w:proofErr w:type="spellEnd"/>
      <w:r w:rsidRPr="00CA5F44">
        <w:rPr>
          <w:sz w:val="20"/>
          <w:szCs w:val="20"/>
        </w:rPr>
        <w:t xml:space="preserve">, </w:t>
      </w:r>
      <w:proofErr w:type="spellStart"/>
      <w:r w:rsidRPr="00CA5F44">
        <w:rPr>
          <w:sz w:val="20"/>
          <w:szCs w:val="20"/>
        </w:rPr>
        <w:t>npm</w:t>
      </w:r>
      <w:proofErr w:type="spellEnd"/>
      <w:r w:rsidRPr="00CA5F44">
        <w:rPr>
          <w:sz w:val="20"/>
          <w:szCs w:val="20"/>
        </w:rPr>
        <w:t xml:space="preserve"> </w:t>
      </w:r>
      <w:proofErr w:type="spellStart"/>
      <w:r w:rsidRPr="00CA5F44">
        <w:rPr>
          <w:sz w:val="20"/>
          <w:szCs w:val="20"/>
        </w:rPr>
        <w:t>ci</w:t>
      </w:r>
      <w:proofErr w:type="spellEnd"/>
      <w:r w:rsidRPr="00CA5F44">
        <w:rPr>
          <w:sz w:val="20"/>
          <w:szCs w:val="20"/>
        </w:rPr>
        <w:t xml:space="preserve"> y </w:t>
      </w:r>
      <w:proofErr w:type="spellStart"/>
      <w:r w:rsidRPr="00CA5F44">
        <w:rPr>
          <w:sz w:val="20"/>
          <w:szCs w:val="20"/>
        </w:rPr>
        <w:t>npm</w:t>
      </w:r>
      <w:proofErr w:type="spellEnd"/>
      <w:r w:rsidRPr="00CA5F44">
        <w:rPr>
          <w:sz w:val="20"/>
          <w:szCs w:val="20"/>
        </w:rPr>
        <w:t xml:space="preserve"> test en modo no interactivo.</w:t>
      </w:r>
    </w:p>
    <w:p w14:paraId="4746E8D6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Salidas principales: node-version.txt, npm-version.txt y </w:t>
      </w:r>
      <w:proofErr w:type="spellStart"/>
      <w:r w:rsidRPr="00CA5F44">
        <w:rPr>
          <w:sz w:val="20"/>
          <w:szCs w:val="20"/>
        </w:rPr>
        <w:t>frontend-summary.json</w:t>
      </w:r>
      <w:proofErr w:type="spellEnd"/>
      <w:r w:rsidRPr="00CA5F44">
        <w:rPr>
          <w:sz w:val="20"/>
          <w:szCs w:val="20"/>
        </w:rPr>
        <w:t>.</w:t>
      </w:r>
    </w:p>
    <w:p w14:paraId="065F3B61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Comportamiento previsto: si no hay proyecto frontend identificable, el step se marca como </w:t>
      </w:r>
      <w:proofErr w:type="spellStart"/>
      <w:r w:rsidRPr="00CA5F44">
        <w:rPr>
          <w:sz w:val="20"/>
          <w:szCs w:val="20"/>
        </w:rPr>
        <w:t>skipped</w:t>
      </w:r>
      <w:proofErr w:type="spellEnd"/>
      <w:r w:rsidRPr="00CA5F44">
        <w:rPr>
          <w:sz w:val="20"/>
          <w:szCs w:val="20"/>
        </w:rPr>
        <w:t>; si las pruebas se ejecutan y fallan, el pipeline falla.</w:t>
      </w:r>
    </w:p>
    <w:p w14:paraId="0E759F5B" w14:textId="6F0C5343" w:rsidR="00E53332" w:rsidRPr="00CA5F44" w:rsidRDefault="00BB147C" w:rsidP="00AF662D">
      <w:pPr>
        <w:pStyle w:val="Ttulo2"/>
        <w:numPr>
          <w:ilvl w:val="1"/>
          <w:numId w:val="7"/>
        </w:numPr>
        <w:rPr>
          <w:sz w:val="28"/>
          <w:szCs w:val="28"/>
        </w:rPr>
      </w:pPr>
      <w:proofErr w:type="spellStart"/>
      <w:r w:rsidRPr="00CA5F44">
        <w:rPr>
          <w:sz w:val="28"/>
          <w:szCs w:val="28"/>
        </w:rPr>
        <w:t>build_and_push</w:t>
      </w:r>
      <w:proofErr w:type="spellEnd"/>
    </w:p>
    <w:p w14:paraId="516F127E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>Objetivo: construir la imagen del componente y publicarla con una etiqueta inmutable y otra operativa mutable.</w:t>
      </w:r>
    </w:p>
    <w:p w14:paraId="2D253A99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Comandos principales: </w:t>
      </w:r>
      <w:proofErr w:type="spellStart"/>
      <w:r w:rsidRPr="00CA5F44">
        <w:rPr>
          <w:sz w:val="20"/>
          <w:szCs w:val="20"/>
        </w:rPr>
        <w:t>docker</w:t>
      </w:r>
      <w:proofErr w:type="spellEnd"/>
      <w:r w:rsidRPr="00CA5F44">
        <w:rPr>
          <w:sz w:val="20"/>
          <w:szCs w:val="20"/>
        </w:rPr>
        <w:t xml:space="preserve"> </w:t>
      </w:r>
      <w:proofErr w:type="spellStart"/>
      <w:r w:rsidRPr="00CA5F44">
        <w:rPr>
          <w:sz w:val="20"/>
          <w:szCs w:val="20"/>
        </w:rPr>
        <w:t>login</w:t>
      </w:r>
      <w:proofErr w:type="spellEnd"/>
      <w:r w:rsidRPr="00CA5F44">
        <w:rPr>
          <w:sz w:val="20"/>
          <w:szCs w:val="20"/>
        </w:rPr>
        <w:t>, cálculo de IMAGE_TAG_IMMUTABLE con prefijo del entorno (</w:t>
      </w:r>
      <w:proofErr w:type="spellStart"/>
      <w:r w:rsidRPr="00CA5F44">
        <w:rPr>
          <w:sz w:val="20"/>
          <w:szCs w:val="20"/>
        </w:rPr>
        <w:t>dev</w:t>
      </w:r>
      <w:proofErr w:type="spellEnd"/>
      <w:r w:rsidRPr="00CA5F44">
        <w:rPr>
          <w:sz w:val="20"/>
          <w:szCs w:val="20"/>
        </w:rPr>
        <w:t xml:space="preserve"> o pre), </w:t>
      </w:r>
      <w:proofErr w:type="spellStart"/>
      <w:r w:rsidRPr="00CA5F44">
        <w:rPr>
          <w:sz w:val="20"/>
          <w:szCs w:val="20"/>
        </w:rPr>
        <w:t>docker</w:t>
      </w:r>
      <w:proofErr w:type="spellEnd"/>
      <w:r w:rsidRPr="00CA5F44">
        <w:rPr>
          <w:sz w:val="20"/>
          <w:szCs w:val="20"/>
        </w:rPr>
        <w:t xml:space="preserve"> </w:t>
      </w:r>
      <w:proofErr w:type="spellStart"/>
      <w:r w:rsidRPr="00CA5F44">
        <w:rPr>
          <w:sz w:val="20"/>
          <w:szCs w:val="20"/>
        </w:rPr>
        <w:t>build</w:t>
      </w:r>
      <w:proofErr w:type="spellEnd"/>
      <w:r w:rsidRPr="00CA5F44">
        <w:rPr>
          <w:sz w:val="20"/>
          <w:szCs w:val="20"/>
        </w:rPr>
        <w:t xml:space="preserve"> con </w:t>
      </w:r>
      <w:proofErr w:type="spellStart"/>
      <w:r w:rsidRPr="00CA5F44">
        <w:rPr>
          <w:sz w:val="20"/>
          <w:szCs w:val="20"/>
        </w:rPr>
        <w:t>labels</w:t>
      </w:r>
      <w:proofErr w:type="spellEnd"/>
      <w:r w:rsidRPr="00CA5F44">
        <w:rPr>
          <w:sz w:val="20"/>
          <w:szCs w:val="20"/>
        </w:rPr>
        <w:t xml:space="preserve"> OCI, </w:t>
      </w:r>
      <w:proofErr w:type="spellStart"/>
      <w:r w:rsidRPr="00CA5F44">
        <w:rPr>
          <w:sz w:val="20"/>
          <w:szCs w:val="20"/>
        </w:rPr>
        <w:t>docker</w:t>
      </w:r>
      <w:proofErr w:type="spellEnd"/>
      <w:r w:rsidRPr="00CA5F44">
        <w:rPr>
          <w:sz w:val="20"/>
          <w:szCs w:val="20"/>
        </w:rPr>
        <w:t xml:space="preserve"> </w:t>
      </w:r>
      <w:proofErr w:type="spellStart"/>
      <w:r w:rsidRPr="00CA5F44">
        <w:rPr>
          <w:sz w:val="20"/>
          <w:szCs w:val="20"/>
        </w:rPr>
        <w:t>push</w:t>
      </w:r>
      <w:proofErr w:type="spellEnd"/>
      <w:r w:rsidRPr="00CA5F44">
        <w:rPr>
          <w:sz w:val="20"/>
          <w:szCs w:val="20"/>
        </w:rPr>
        <w:t xml:space="preserve"> de ambas etiquetas, obtención del </w:t>
      </w:r>
      <w:proofErr w:type="spellStart"/>
      <w:r w:rsidRPr="00CA5F44">
        <w:rPr>
          <w:sz w:val="20"/>
          <w:szCs w:val="20"/>
        </w:rPr>
        <w:t>digest</w:t>
      </w:r>
      <w:proofErr w:type="spellEnd"/>
      <w:r w:rsidRPr="00CA5F44">
        <w:rPr>
          <w:sz w:val="20"/>
          <w:szCs w:val="20"/>
        </w:rPr>
        <w:t xml:space="preserve"> mediante </w:t>
      </w:r>
      <w:proofErr w:type="spellStart"/>
      <w:r w:rsidRPr="00CA5F44">
        <w:rPr>
          <w:sz w:val="20"/>
          <w:szCs w:val="20"/>
        </w:rPr>
        <w:t>docker</w:t>
      </w:r>
      <w:proofErr w:type="spellEnd"/>
      <w:r w:rsidRPr="00CA5F44">
        <w:rPr>
          <w:sz w:val="20"/>
          <w:szCs w:val="20"/>
        </w:rPr>
        <w:t xml:space="preserve"> </w:t>
      </w:r>
      <w:proofErr w:type="spellStart"/>
      <w:r w:rsidRPr="00CA5F44">
        <w:rPr>
          <w:sz w:val="20"/>
          <w:szCs w:val="20"/>
        </w:rPr>
        <w:t>image</w:t>
      </w:r>
      <w:proofErr w:type="spellEnd"/>
      <w:r w:rsidRPr="00CA5F44">
        <w:rPr>
          <w:sz w:val="20"/>
          <w:szCs w:val="20"/>
        </w:rPr>
        <w:t xml:space="preserve"> </w:t>
      </w:r>
      <w:proofErr w:type="spellStart"/>
      <w:r w:rsidRPr="00CA5F44">
        <w:rPr>
          <w:sz w:val="20"/>
          <w:szCs w:val="20"/>
        </w:rPr>
        <w:t>inspect</w:t>
      </w:r>
      <w:proofErr w:type="spellEnd"/>
      <w:r w:rsidRPr="00CA5F44">
        <w:rPr>
          <w:sz w:val="20"/>
          <w:szCs w:val="20"/>
        </w:rPr>
        <w:t xml:space="preserve"> y conservación del log.</w:t>
      </w:r>
    </w:p>
    <w:p w14:paraId="0845DCB9" w14:textId="77777777" w:rsidR="00E53332" w:rsidRPr="00CA5F44" w:rsidRDefault="0034584B">
      <w:pPr>
        <w:pStyle w:val="Listaconvietas"/>
        <w:rPr>
          <w:sz w:val="20"/>
          <w:szCs w:val="20"/>
          <w:lang w:val="en-US"/>
        </w:rPr>
      </w:pPr>
      <w:r w:rsidRPr="00CA5F44">
        <w:rPr>
          <w:sz w:val="20"/>
          <w:szCs w:val="20"/>
          <w:lang w:val="en-US"/>
        </w:rPr>
        <w:t xml:space="preserve">Salidas </w:t>
      </w:r>
      <w:proofErr w:type="spellStart"/>
      <w:r w:rsidRPr="00CA5F44">
        <w:rPr>
          <w:sz w:val="20"/>
          <w:szCs w:val="20"/>
          <w:lang w:val="en-US"/>
        </w:rPr>
        <w:t>principales</w:t>
      </w:r>
      <w:proofErr w:type="spellEnd"/>
      <w:r w:rsidRPr="00CA5F44">
        <w:rPr>
          <w:sz w:val="20"/>
          <w:szCs w:val="20"/>
          <w:lang w:val="en-US"/>
        </w:rPr>
        <w:t>: image-ref-immutable.txt, image-ref-mutable.txt, image-digest.txt, docker-version.txt y docker-build.log.</w:t>
      </w:r>
    </w:p>
    <w:p w14:paraId="7B315036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Valor regulatorio/técnico: aporta identidad de configuración del artefacto y </w:t>
      </w:r>
      <w:proofErr w:type="spellStart"/>
      <w:r w:rsidRPr="00CA5F44">
        <w:rPr>
          <w:sz w:val="20"/>
          <w:szCs w:val="20"/>
        </w:rPr>
        <w:t>digest</w:t>
      </w:r>
      <w:proofErr w:type="spellEnd"/>
      <w:r w:rsidRPr="00CA5F44">
        <w:rPr>
          <w:sz w:val="20"/>
          <w:szCs w:val="20"/>
        </w:rPr>
        <w:t xml:space="preserve"> verificable del contenedor publicado.</w:t>
      </w:r>
    </w:p>
    <w:p w14:paraId="2DDF31DC" w14:textId="5513AF76" w:rsidR="00E53332" w:rsidRPr="00CA5F44" w:rsidRDefault="00BB147C" w:rsidP="00AF662D">
      <w:pPr>
        <w:pStyle w:val="Ttulo2"/>
        <w:numPr>
          <w:ilvl w:val="1"/>
          <w:numId w:val="7"/>
        </w:numPr>
        <w:rPr>
          <w:sz w:val="28"/>
          <w:szCs w:val="28"/>
        </w:rPr>
      </w:pPr>
      <w:proofErr w:type="spellStart"/>
      <w:r w:rsidRPr="00CA5F44">
        <w:rPr>
          <w:sz w:val="28"/>
          <w:szCs w:val="28"/>
        </w:rPr>
        <w:t>generate_sbom</w:t>
      </w:r>
      <w:proofErr w:type="spellEnd"/>
    </w:p>
    <w:p w14:paraId="6688A3B4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lastRenderedPageBreak/>
        <w:t>Objetivo: generar la lista de materiales software del artefacto ya publicado.</w:t>
      </w:r>
    </w:p>
    <w:p w14:paraId="22FD27FA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Comandos principales: configuración de acceso al registro, lectura de la referencia inmutable y ejecución de </w:t>
      </w:r>
      <w:proofErr w:type="spellStart"/>
      <w:r w:rsidRPr="00CA5F44">
        <w:rPr>
          <w:sz w:val="20"/>
          <w:szCs w:val="20"/>
        </w:rPr>
        <w:t>Syft</w:t>
      </w:r>
      <w:proofErr w:type="spellEnd"/>
      <w:r w:rsidRPr="00CA5F44">
        <w:rPr>
          <w:sz w:val="20"/>
          <w:szCs w:val="20"/>
        </w:rPr>
        <w:t xml:space="preserve"> en formatos </w:t>
      </w:r>
      <w:proofErr w:type="spellStart"/>
      <w:r w:rsidRPr="00CA5F44">
        <w:rPr>
          <w:sz w:val="20"/>
          <w:szCs w:val="20"/>
        </w:rPr>
        <w:t>CycloneDX</w:t>
      </w:r>
      <w:proofErr w:type="spellEnd"/>
      <w:r w:rsidRPr="00CA5F44">
        <w:rPr>
          <w:sz w:val="20"/>
          <w:szCs w:val="20"/>
        </w:rPr>
        <w:t xml:space="preserve"> y SPDX.</w:t>
      </w:r>
    </w:p>
    <w:p w14:paraId="64F377C3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Salidas principales: </w:t>
      </w:r>
      <w:proofErr w:type="spellStart"/>
      <w:r w:rsidRPr="00CA5F44">
        <w:rPr>
          <w:sz w:val="20"/>
          <w:szCs w:val="20"/>
        </w:rPr>
        <w:t>sbom-cyclonedx.json</w:t>
      </w:r>
      <w:proofErr w:type="spellEnd"/>
      <w:r w:rsidRPr="00CA5F44">
        <w:rPr>
          <w:sz w:val="20"/>
          <w:szCs w:val="20"/>
        </w:rPr>
        <w:t xml:space="preserve">, </w:t>
      </w:r>
      <w:proofErr w:type="spellStart"/>
      <w:r w:rsidRPr="00CA5F44">
        <w:rPr>
          <w:sz w:val="20"/>
          <w:szCs w:val="20"/>
        </w:rPr>
        <w:t>sbom-spdx.json</w:t>
      </w:r>
      <w:proofErr w:type="spellEnd"/>
      <w:r w:rsidRPr="00CA5F44">
        <w:rPr>
          <w:sz w:val="20"/>
          <w:szCs w:val="20"/>
        </w:rPr>
        <w:t xml:space="preserve"> y syft-version.txt.</w:t>
      </w:r>
    </w:p>
    <w:p w14:paraId="6B465ACA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>Valor regulatorio/técnico: soporta la identificación de dependencias, el análisis de terceros/SOUP y la evidencia de release.</w:t>
      </w:r>
    </w:p>
    <w:p w14:paraId="0515E741" w14:textId="4AF83737" w:rsidR="00E53332" w:rsidRPr="00CA5F44" w:rsidRDefault="00BB147C" w:rsidP="00AF662D">
      <w:pPr>
        <w:pStyle w:val="Ttulo2"/>
        <w:numPr>
          <w:ilvl w:val="1"/>
          <w:numId w:val="7"/>
        </w:numPr>
        <w:rPr>
          <w:sz w:val="28"/>
          <w:szCs w:val="28"/>
        </w:rPr>
      </w:pPr>
      <w:proofErr w:type="spellStart"/>
      <w:r w:rsidRPr="00CA5F44">
        <w:rPr>
          <w:sz w:val="28"/>
          <w:szCs w:val="28"/>
        </w:rPr>
        <w:t>assemble_ci_evidence_predeploy</w:t>
      </w:r>
      <w:proofErr w:type="spellEnd"/>
    </w:p>
    <w:p w14:paraId="3455636F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Objetivo: consolidar la </w:t>
      </w:r>
      <w:proofErr w:type="spellStart"/>
      <w:r w:rsidRPr="00CA5F44">
        <w:rPr>
          <w:sz w:val="20"/>
          <w:szCs w:val="20"/>
        </w:rPr>
        <w:t>metadata</w:t>
      </w:r>
      <w:proofErr w:type="spellEnd"/>
      <w:r w:rsidRPr="00CA5F44">
        <w:rPr>
          <w:sz w:val="20"/>
          <w:szCs w:val="20"/>
        </w:rPr>
        <w:t xml:space="preserve"> generada hasta ese momento en un único archivo de resumen previo al despliegue.</w:t>
      </w:r>
    </w:p>
    <w:p w14:paraId="4AD4635A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Comandos principales: lectura de ficheros generados por </w:t>
      </w:r>
      <w:proofErr w:type="spellStart"/>
      <w:r w:rsidRPr="00CA5F44">
        <w:rPr>
          <w:sz w:val="20"/>
          <w:szCs w:val="20"/>
        </w:rPr>
        <w:t>steps</w:t>
      </w:r>
      <w:proofErr w:type="spellEnd"/>
      <w:r w:rsidRPr="00CA5F44">
        <w:rPr>
          <w:sz w:val="20"/>
          <w:szCs w:val="20"/>
        </w:rPr>
        <w:t xml:space="preserve"> anteriores y ensamblado de </w:t>
      </w:r>
      <w:proofErr w:type="spellStart"/>
      <w:r w:rsidRPr="00CA5F44">
        <w:rPr>
          <w:sz w:val="20"/>
          <w:szCs w:val="20"/>
        </w:rPr>
        <w:t>build-metadata.json</w:t>
      </w:r>
      <w:proofErr w:type="spellEnd"/>
      <w:r w:rsidRPr="00CA5F44">
        <w:rPr>
          <w:sz w:val="20"/>
          <w:szCs w:val="20"/>
        </w:rPr>
        <w:t xml:space="preserve"> mediante </w:t>
      </w:r>
      <w:proofErr w:type="spellStart"/>
      <w:r w:rsidRPr="00CA5F44">
        <w:rPr>
          <w:sz w:val="20"/>
          <w:szCs w:val="20"/>
        </w:rPr>
        <w:t>jq</w:t>
      </w:r>
      <w:proofErr w:type="spellEnd"/>
      <w:r w:rsidRPr="00CA5F44">
        <w:rPr>
          <w:sz w:val="20"/>
          <w:szCs w:val="20"/>
        </w:rPr>
        <w:t xml:space="preserve">, seguido de </w:t>
      </w:r>
      <w:proofErr w:type="spellStart"/>
      <w:r w:rsidRPr="00CA5F44">
        <w:rPr>
          <w:sz w:val="20"/>
          <w:szCs w:val="20"/>
        </w:rPr>
        <w:t>checksums</w:t>
      </w:r>
      <w:proofErr w:type="spellEnd"/>
      <w:r w:rsidRPr="00CA5F44">
        <w:rPr>
          <w:sz w:val="20"/>
          <w:szCs w:val="20"/>
        </w:rPr>
        <w:t xml:space="preserve"> preliminares.</w:t>
      </w:r>
    </w:p>
    <w:p w14:paraId="50F45F37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Salidas principales: </w:t>
      </w:r>
      <w:proofErr w:type="spellStart"/>
      <w:r w:rsidRPr="00CA5F44">
        <w:rPr>
          <w:sz w:val="20"/>
          <w:szCs w:val="20"/>
        </w:rPr>
        <w:t>build-metadata.json</w:t>
      </w:r>
      <w:proofErr w:type="spellEnd"/>
      <w:r w:rsidRPr="00CA5F44">
        <w:rPr>
          <w:sz w:val="20"/>
          <w:szCs w:val="20"/>
        </w:rPr>
        <w:t xml:space="preserve"> y checksums-predeploy.txt.</w:t>
      </w:r>
    </w:p>
    <w:p w14:paraId="49F5B3EC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>Valor regulatorio/técnico: crea una vista resumida de la identidad del build y del estado de pruebas antes de desplegar.</w:t>
      </w:r>
    </w:p>
    <w:p w14:paraId="720430A2" w14:textId="62CE4E14" w:rsidR="00E53332" w:rsidRPr="00CA5F44" w:rsidRDefault="00BB147C" w:rsidP="00AF662D">
      <w:pPr>
        <w:pStyle w:val="Ttulo2"/>
        <w:numPr>
          <w:ilvl w:val="1"/>
          <w:numId w:val="7"/>
        </w:numPr>
        <w:rPr>
          <w:sz w:val="28"/>
          <w:szCs w:val="28"/>
        </w:rPr>
      </w:pPr>
      <w:proofErr w:type="spellStart"/>
      <w:r w:rsidRPr="00CA5F44">
        <w:rPr>
          <w:sz w:val="28"/>
          <w:szCs w:val="28"/>
        </w:rPr>
        <w:t>deploy_webdisplay_dev</w:t>
      </w:r>
      <w:proofErr w:type="spellEnd"/>
    </w:p>
    <w:p w14:paraId="25CAB721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>Objetivo: desplegar la imagen en el entorno DEV y registrar la evidencia mínima del despliegue realizado.</w:t>
      </w:r>
    </w:p>
    <w:p w14:paraId="6CE045A0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Comandos principales: preparación de clave SSH, ejecución remota de </w:t>
      </w:r>
      <w:proofErr w:type="spellStart"/>
      <w:r w:rsidRPr="00CA5F44">
        <w:rPr>
          <w:sz w:val="20"/>
          <w:szCs w:val="20"/>
        </w:rPr>
        <w:t>docker</w:t>
      </w:r>
      <w:proofErr w:type="spellEnd"/>
      <w:r w:rsidRPr="00CA5F44">
        <w:rPr>
          <w:sz w:val="20"/>
          <w:szCs w:val="20"/>
        </w:rPr>
        <w:t xml:space="preserve"> </w:t>
      </w:r>
      <w:proofErr w:type="spellStart"/>
      <w:r w:rsidRPr="00CA5F44">
        <w:rPr>
          <w:sz w:val="20"/>
          <w:szCs w:val="20"/>
        </w:rPr>
        <w:t>compose</w:t>
      </w:r>
      <w:proofErr w:type="spellEnd"/>
      <w:r w:rsidRPr="00CA5F44">
        <w:rPr>
          <w:sz w:val="20"/>
          <w:szCs w:val="20"/>
        </w:rPr>
        <w:t xml:space="preserve"> </w:t>
      </w:r>
      <w:proofErr w:type="spellStart"/>
      <w:r w:rsidRPr="00CA5F44">
        <w:rPr>
          <w:sz w:val="20"/>
          <w:szCs w:val="20"/>
        </w:rPr>
        <w:t>pull</w:t>
      </w:r>
      <w:proofErr w:type="spellEnd"/>
      <w:r w:rsidRPr="00CA5F44">
        <w:rPr>
          <w:sz w:val="20"/>
          <w:szCs w:val="20"/>
        </w:rPr>
        <w:t xml:space="preserve"> / up y consulta del </w:t>
      </w:r>
      <w:proofErr w:type="spellStart"/>
      <w:r w:rsidRPr="00CA5F44">
        <w:rPr>
          <w:sz w:val="20"/>
          <w:szCs w:val="20"/>
        </w:rPr>
        <w:t>RepoDigest</w:t>
      </w:r>
      <w:proofErr w:type="spellEnd"/>
      <w:r w:rsidRPr="00CA5F44">
        <w:rPr>
          <w:sz w:val="20"/>
          <w:szCs w:val="20"/>
        </w:rPr>
        <w:t xml:space="preserve"> resultante en el host destino.</w:t>
      </w:r>
    </w:p>
    <w:p w14:paraId="72DC06C1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Salidas principales: </w:t>
      </w:r>
      <w:proofErr w:type="spellStart"/>
      <w:r w:rsidRPr="00CA5F44">
        <w:rPr>
          <w:sz w:val="20"/>
          <w:szCs w:val="20"/>
        </w:rPr>
        <w:t>deploy-info.json</w:t>
      </w:r>
      <w:proofErr w:type="spellEnd"/>
      <w:r w:rsidRPr="00CA5F44">
        <w:rPr>
          <w:sz w:val="20"/>
          <w:szCs w:val="20"/>
        </w:rPr>
        <w:t>.</w:t>
      </w:r>
    </w:p>
    <w:p w14:paraId="7DFC0F39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Observación: el despliegue operativo utiliza la etiqueta mutable, pero la referencia de auditoría principal sigue siendo la etiqueta inmutable más el </w:t>
      </w:r>
      <w:proofErr w:type="spellStart"/>
      <w:r w:rsidRPr="00CA5F44">
        <w:rPr>
          <w:sz w:val="20"/>
          <w:szCs w:val="20"/>
        </w:rPr>
        <w:t>digest</w:t>
      </w:r>
      <w:proofErr w:type="spellEnd"/>
      <w:r w:rsidRPr="00CA5F44">
        <w:rPr>
          <w:sz w:val="20"/>
          <w:szCs w:val="20"/>
        </w:rPr>
        <w:t>.</w:t>
      </w:r>
    </w:p>
    <w:p w14:paraId="49E0FA50" w14:textId="362DF55D" w:rsidR="00E53332" w:rsidRPr="00CA5F44" w:rsidRDefault="00BB147C" w:rsidP="00AF662D">
      <w:pPr>
        <w:pStyle w:val="Ttulo2"/>
        <w:numPr>
          <w:ilvl w:val="1"/>
          <w:numId w:val="7"/>
        </w:numPr>
        <w:rPr>
          <w:sz w:val="28"/>
          <w:szCs w:val="28"/>
          <w:lang w:val="en-US"/>
        </w:rPr>
      </w:pPr>
      <w:proofErr w:type="spellStart"/>
      <w:r w:rsidRPr="00CA5F44">
        <w:rPr>
          <w:sz w:val="28"/>
          <w:szCs w:val="28"/>
          <w:lang w:val="en-US"/>
        </w:rPr>
        <w:t>finalize_and_publish_ci_evidence</w:t>
      </w:r>
      <w:proofErr w:type="spellEnd"/>
    </w:p>
    <w:p w14:paraId="56EFAB99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Objetivo: cerrar el paquete de evidencia, protegerlo mediante </w:t>
      </w:r>
      <w:proofErr w:type="spellStart"/>
      <w:r w:rsidRPr="00CA5F44">
        <w:rPr>
          <w:sz w:val="20"/>
          <w:szCs w:val="20"/>
        </w:rPr>
        <w:t>checksum</w:t>
      </w:r>
      <w:proofErr w:type="spellEnd"/>
      <w:r w:rsidRPr="00CA5F44">
        <w:rPr>
          <w:sz w:val="20"/>
          <w:szCs w:val="20"/>
        </w:rPr>
        <w:t xml:space="preserve"> y dejarlo publicado en una ubicación controlada.</w:t>
      </w:r>
    </w:p>
    <w:p w14:paraId="4396F2EF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Comandos principales: </w:t>
      </w:r>
      <w:proofErr w:type="spellStart"/>
      <w:r w:rsidRPr="00CA5F44">
        <w:rPr>
          <w:sz w:val="20"/>
          <w:szCs w:val="20"/>
        </w:rPr>
        <w:t>checksums</w:t>
      </w:r>
      <w:proofErr w:type="spellEnd"/>
      <w:r w:rsidRPr="00CA5F44">
        <w:rPr>
          <w:sz w:val="20"/>
          <w:szCs w:val="20"/>
        </w:rPr>
        <w:t xml:space="preserve"> finales, tar.gz del directorio </w:t>
      </w:r>
      <w:proofErr w:type="spellStart"/>
      <w:r w:rsidRPr="00CA5F44">
        <w:rPr>
          <w:sz w:val="20"/>
          <w:szCs w:val="20"/>
        </w:rPr>
        <w:t>ci-evidence</w:t>
      </w:r>
      <w:proofErr w:type="spellEnd"/>
      <w:r w:rsidRPr="00CA5F44">
        <w:rPr>
          <w:sz w:val="20"/>
          <w:szCs w:val="20"/>
        </w:rPr>
        <w:t xml:space="preserve"> y copia segura al servidor definido.</w:t>
      </w:r>
    </w:p>
    <w:p w14:paraId="10F29950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Salidas principales: checksums-final.txt y </w:t>
      </w:r>
      <w:proofErr w:type="spellStart"/>
      <w:r w:rsidRPr="00CA5F44">
        <w:rPr>
          <w:sz w:val="20"/>
          <w:szCs w:val="20"/>
        </w:rPr>
        <w:t>ci-evidence</w:t>
      </w:r>
      <w:proofErr w:type="spellEnd"/>
      <w:r w:rsidRPr="00CA5F44">
        <w:rPr>
          <w:sz w:val="20"/>
          <w:szCs w:val="20"/>
        </w:rPr>
        <w:t>-&lt;RELEASE_ID&gt;.tar.gz.</w:t>
      </w:r>
    </w:p>
    <w:p w14:paraId="45F04769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>Valor regulatorio/técnico: materializa el paquete de evidencia del pipeline y favorece su integración posterior con el Release Audit Package.</w:t>
      </w:r>
    </w:p>
    <w:p w14:paraId="2DF06D93" w14:textId="60F1FC57" w:rsidR="00E53332" w:rsidRPr="00CA5F44" w:rsidRDefault="00BB147C" w:rsidP="00AF662D">
      <w:pPr>
        <w:pStyle w:val="Ttulo1"/>
        <w:numPr>
          <w:ilvl w:val="0"/>
          <w:numId w:val="7"/>
        </w:numPr>
        <w:rPr>
          <w:sz w:val="40"/>
          <w:szCs w:val="40"/>
        </w:rPr>
      </w:pPr>
      <w:r w:rsidRPr="00CA5F44">
        <w:rPr>
          <w:sz w:val="40"/>
          <w:szCs w:val="40"/>
        </w:rPr>
        <w:t>Archivos de evidencia generados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49"/>
        <w:gridCol w:w="3249"/>
        <w:gridCol w:w="3249"/>
      </w:tblGrid>
      <w:tr w:rsidR="00E53332" w:rsidRPr="00CA5F44" w14:paraId="6FA9164B" w14:textId="77777777" w:rsidTr="00CA5F44">
        <w:tc>
          <w:tcPr>
            <w:tcW w:w="3249" w:type="dxa"/>
            <w:shd w:val="clear" w:color="auto" w:fill="E5004C"/>
          </w:tcPr>
          <w:p w14:paraId="7BA85F7D" w14:textId="77777777" w:rsidR="00E53332" w:rsidRPr="00CA5F44" w:rsidRDefault="0034584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A5F44">
              <w:rPr>
                <w:b/>
                <w:bCs/>
                <w:color w:val="FFFFFF" w:themeColor="background1"/>
                <w:sz w:val="20"/>
                <w:szCs w:val="20"/>
              </w:rPr>
              <w:t>Archivo</w:t>
            </w:r>
          </w:p>
        </w:tc>
        <w:tc>
          <w:tcPr>
            <w:tcW w:w="3249" w:type="dxa"/>
            <w:shd w:val="clear" w:color="auto" w:fill="E5004C"/>
          </w:tcPr>
          <w:p w14:paraId="05643C5E" w14:textId="77777777" w:rsidR="00E53332" w:rsidRPr="00CA5F44" w:rsidRDefault="0034584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A5F44">
              <w:rPr>
                <w:b/>
                <w:bCs/>
                <w:color w:val="FFFFFF" w:themeColor="background1"/>
                <w:sz w:val="20"/>
                <w:szCs w:val="20"/>
              </w:rPr>
              <w:t>Contenido</w:t>
            </w:r>
          </w:p>
        </w:tc>
        <w:tc>
          <w:tcPr>
            <w:tcW w:w="3249" w:type="dxa"/>
            <w:shd w:val="clear" w:color="auto" w:fill="E5004C"/>
          </w:tcPr>
          <w:p w14:paraId="716CA2A9" w14:textId="77777777" w:rsidR="00E53332" w:rsidRPr="00CA5F44" w:rsidRDefault="0034584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A5F44">
              <w:rPr>
                <w:b/>
                <w:bCs/>
                <w:color w:val="FFFFFF" w:themeColor="background1"/>
                <w:sz w:val="20"/>
                <w:szCs w:val="20"/>
              </w:rPr>
              <w:t>Uso</w:t>
            </w:r>
          </w:p>
        </w:tc>
      </w:tr>
      <w:tr w:rsidR="00E53332" w:rsidRPr="00CA5F44" w14:paraId="134BDDE5" w14:textId="77777777">
        <w:tc>
          <w:tcPr>
            <w:tcW w:w="3249" w:type="dxa"/>
          </w:tcPr>
          <w:p w14:paraId="44C92079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build-time.txt</w:t>
            </w:r>
          </w:p>
        </w:tc>
        <w:tc>
          <w:tcPr>
            <w:tcW w:w="3249" w:type="dxa"/>
          </w:tcPr>
          <w:p w14:paraId="72EFAB14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Fecha/hora UTC de la build</w:t>
            </w:r>
          </w:p>
        </w:tc>
        <w:tc>
          <w:tcPr>
            <w:tcW w:w="3249" w:type="dxa"/>
          </w:tcPr>
          <w:p w14:paraId="6F831865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Identidad temporal de la compilación</w:t>
            </w:r>
          </w:p>
        </w:tc>
      </w:tr>
      <w:tr w:rsidR="00E53332" w:rsidRPr="00CA5F44" w14:paraId="39E21D9F" w14:textId="77777777">
        <w:tc>
          <w:tcPr>
            <w:tcW w:w="3249" w:type="dxa"/>
          </w:tcPr>
          <w:p w14:paraId="608C4FC3" w14:textId="77777777" w:rsidR="00E53332" w:rsidRPr="00CA5F44" w:rsidRDefault="0034584B">
            <w:pPr>
              <w:rPr>
                <w:sz w:val="20"/>
                <w:szCs w:val="20"/>
                <w:lang w:val="en-US"/>
              </w:rPr>
            </w:pPr>
            <w:r w:rsidRPr="00CA5F44">
              <w:rPr>
                <w:sz w:val="20"/>
                <w:szCs w:val="20"/>
                <w:lang w:val="en-US"/>
              </w:rPr>
              <w:t>commit-sha.txt / commit-short.txt</w:t>
            </w:r>
          </w:p>
        </w:tc>
        <w:tc>
          <w:tcPr>
            <w:tcW w:w="3249" w:type="dxa"/>
          </w:tcPr>
          <w:p w14:paraId="01DCE72D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Commit exacto y versión corta</w:t>
            </w:r>
          </w:p>
        </w:tc>
        <w:tc>
          <w:tcPr>
            <w:tcW w:w="3249" w:type="dxa"/>
          </w:tcPr>
          <w:p w14:paraId="129D5C14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Vinculación del artefacto al código origen</w:t>
            </w:r>
          </w:p>
        </w:tc>
      </w:tr>
      <w:tr w:rsidR="00E53332" w:rsidRPr="00CA5F44" w14:paraId="74256987" w14:textId="77777777">
        <w:tc>
          <w:tcPr>
            <w:tcW w:w="3249" w:type="dxa"/>
          </w:tcPr>
          <w:p w14:paraId="329729A4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pipeline-id.txt</w:t>
            </w:r>
          </w:p>
        </w:tc>
        <w:tc>
          <w:tcPr>
            <w:tcW w:w="3249" w:type="dxa"/>
          </w:tcPr>
          <w:p w14:paraId="6C2539FD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Identificador de ejecución CI</w:t>
            </w:r>
          </w:p>
        </w:tc>
        <w:tc>
          <w:tcPr>
            <w:tcW w:w="3249" w:type="dxa"/>
          </w:tcPr>
          <w:p w14:paraId="6B2E8EB3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Rastreo del pipeline que generó la build</w:t>
            </w:r>
          </w:p>
        </w:tc>
      </w:tr>
      <w:tr w:rsidR="00E53332" w:rsidRPr="00CA5F44" w14:paraId="592C0C6F" w14:textId="77777777">
        <w:tc>
          <w:tcPr>
            <w:tcW w:w="3249" w:type="dxa"/>
          </w:tcPr>
          <w:p w14:paraId="5A4E4DA9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lastRenderedPageBreak/>
              <w:t>input-checksums.txt</w:t>
            </w:r>
          </w:p>
        </w:tc>
        <w:tc>
          <w:tcPr>
            <w:tcW w:w="3249" w:type="dxa"/>
          </w:tcPr>
          <w:p w14:paraId="090642B6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Hashes de entradas relevantes del build</w:t>
            </w:r>
          </w:p>
        </w:tc>
        <w:tc>
          <w:tcPr>
            <w:tcW w:w="3249" w:type="dxa"/>
          </w:tcPr>
          <w:p w14:paraId="5039EC53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Evidencia de configuración de compilación</w:t>
            </w:r>
          </w:p>
        </w:tc>
      </w:tr>
      <w:tr w:rsidR="00E53332" w:rsidRPr="00CA5F44" w14:paraId="6C76BECC" w14:textId="77777777">
        <w:tc>
          <w:tcPr>
            <w:tcW w:w="3249" w:type="dxa"/>
          </w:tcPr>
          <w:p w14:paraId="09E5E7D4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release-baseline-</w:t>
            </w:r>
            <w:proofErr w:type="spellStart"/>
            <w:r w:rsidRPr="00CA5F44">
              <w:rPr>
                <w:sz w:val="20"/>
                <w:szCs w:val="20"/>
              </w:rPr>
              <w:t>ref.json</w:t>
            </w:r>
            <w:proofErr w:type="spellEnd"/>
          </w:p>
        </w:tc>
        <w:tc>
          <w:tcPr>
            <w:tcW w:w="3249" w:type="dxa"/>
          </w:tcPr>
          <w:p w14:paraId="53FB59E6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Referencias a UR/PRD, SRS, RMF y matriz de trazabilidad</w:t>
            </w:r>
          </w:p>
        </w:tc>
        <w:tc>
          <w:tcPr>
            <w:tcW w:w="3249" w:type="dxa"/>
          </w:tcPr>
          <w:p w14:paraId="6CB4BAFF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Puente con baseline documental</w:t>
            </w:r>
          </w:p>
        </w:tc>
      </w:tr>
      <w:tr w:rsidR="00E53332" w:rsidRPr="00CA5F44" w14:paraId="1FDEC5E0" w14:textId="77777777">
        <w:tc>
          <w:tcPr>
            <w:tcW w:w="3249" w:type="dxa"/>
          </w:tcPr>
          <w:p w14:paraId="2282832F" w14:textId="77777777" w:rsidR="00E53332" w:rsidRPr="00CA5F44" w:rsidRDefault="0034584B">
            <w:pPr>
              <w:rPr>
                <w:sz w:val="20"/>
                <w:szCs w:val="20"/>
                <w:lang w:val="en-US"/>
              </w:rPr>
            </w:pPr>
            <w:r w:rsidRPr="00CA5F44">
              <w:rPr>
                <w:sz w:val="20"/>
                <w:szCs w:val="20"/>
                <w:lang w:val="en-US"/>
              </w:rPr>
              <w:t>dotnet-</w:t>
            </w:r>
            <w:proofErr w:type="spellStart"/>
            <w:proofErr w:type="gramStart"/>
            <w:r w:rsidRPr="00CA5F44">
              <w:rPr>
                <w:sz w:val="20"/>
                <w:szCs w:val="20"/>
                <w:lang w:val="en-US"/>
              </w:rPr>
              <w:t>summary.json</w:t>
            </w:r>
            <w:proofErr w:type="spellEnd"/>
            <w:proofErr w:type="gramEnd"/>
            <w:r w:rsidRPr="00CA5F44">
              <w:rPr>
                <w:sz w:val="20"/>
                <w:szCs w:val="20"/>
                <w:lang w:val="en-US"/>
              </w:rPr>
              <w:t xml:space="preserve"> / frontend-</w:t>
            </w:r>
            <w:proofErr w:type="spellStart"/>
            <w:proofErr w:type="gramStart"/>
            <w:r w:rsidRPr="00CA5F44">
              <w:rPr>
                <w:sz w:val="20"/>
                <w:szCs w:val="20"/>
                <w:lang w:val="en-US"/>
              </w:rPr>
              <w:t>summary.json</w:t>
            </w:r>
            <w:proofErr w:type="spellEnd"/>
            <w:proofErr w:type="gramEnd"/>
          </w:p>
        </w:tc>
        <w:tc>
          <w:tcPr>
            <w:tcW w:w="3249" w:type="dxa"/>
          </w:tcPr>
          <w:p w14:paraId="03EF6B48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Resumen machine-</w:t>
            </w:r>
            <w:proofErr w:type="spellStart"/>
            <w:r w:rsidRPr="00CA5F44">
              <w:rPr>
                <w:sz w:val="20"/>
                <w:szCs w:val="20"/>
              </w:rPr>
              <w:t>readable</w:t>
            </w:r>
            <w:proofErr w:type="spellEnd"/>
            <w:r w:rsidRPr="00CA5F44">
              <w:rPr>
                <w:sz w:val="20"/>
                <w:szCs w:val="20"/>
              </w:rPr>
              <w:t xml:space="preserve"> de pruebas</w:t>
            </w:r>
          </w:p>
        </w:tc>
        <w:tc>
          <w:tcPr>
            <w:tcW w:w="3249" w:type="dxa"/>
          </w:tcPr>
          <w:p w14:paraId="12F36E65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Evidencia de verificación automatizada</w:t>
            </w:r>
          </w:p>
        </w:tc>
      </w:tr>
      <w:tr w:rsidR="00E53332" w:rsidRPr="00CA5F44" w14:paraId="3F779FCF" w14:textId="77777777">
        <w:tc>
          <w:tcPr>
            <w:tcW w:w="3249" w:type="dxa"/>
          </w:tcPr>
          <w:p w14:paraId="4059EA28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image-ref-immutable.txt</w:t>
            </w:r>
          </w:p>
        </w:tc>
        <w:tc>
          <w:tcPr>
            <w:tcW w:w="3249" w:type="dxa"/>
          </w:tcPr>
          <w:p w14:paraId="5478DAD2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Referencia única del artefacto publicado</w:t>
            </w:r>
          </w:p>
        </w:tc>
        <w:tc>
          <w:tcPr>
            <w:tcW w:w="3249" w:type="dxa"/>
          </w:tcPr>
          <w:p w14:paraId="3B6F7F69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Identidad auditable del contenedor</w:t>
            </w:r>
          </w:p>
        </w:tc>
      </w:tr>
      <w:tr w:rsidR="00E53332" w:rsidRPr="00CA5F44" w14:paraId="26E7EC52" w14:textId="77777777">
        <w:tc>
          <w:tcPr>
            <w:tcW w:w="3249" w:type="dxa"/>
          </w:tcPr>
          <w:p w14:paraId="6B3A98AB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image-digest.txt</w:t>
            </w:r>
          </w:p>
        </w:tc>
        <w:tc>
          <w:tcPr>
            <w:tcW w:w="3249" w:type="dxa"/>
          </w:tcPr>
          <w:p w14:paraId="41FFDB78" w14:textId="77777777" w:rsidR="00E53332" w:rsidRPr="00CA5F44" w:rsidRDefault="0034584B">
            <w:pPr>
              <w:rPr>
                <w:sz w:val="20"/>
                <w:szCs w:val="20"/>
              </w:rPr>
            </w:pPr>
            <w:proofErr w:type="spellStart"/>
            <w:r w:rsidRPr="00CA5F44">
              <w:rPr>
                <w:sz w:val="20"/>
                <w:szCs w:val="20"/>
              </w:rPr>
              <w:t>Digest</w:t>
            </w:r>
            <w:proofErr w:type="spellEnd"/>
            <w:r w:rsidRPr="00CA5F44">
              <w:rPr>
                <w:sz w:val="20"/>
                <w:szCs w:val="20"/>
              </w:rPr>
              <w:t xml:space="preserve"> del artefacto</w:t>
            </w:r>
          </w:p>
        </w:tc>
        <w:tc>
          <w:tcPr>
            <w:tcW w:w="3249" w:type="dxa"/>
          </w:tcPr>
          <w:p w14:paraId="0F937479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Integridad del build</w:t>
            </w:r>
          </w:p>
        </w:tc>
      </w:tr>
      <w:tr w:rsidR="00E53332" w:rsidRPr="00CA5F44" w14:paraId="7E7F61BE" w14:textId="77777777">
        <w:tc>
          <w:tcPr>
            <w:tcW w:w="3249" w:type="dxa"/>
          </w:tcPr>
          <w:p w14:paraId="2A61DFA1" w14:textId="77777777" w:rsidR="00E53332" w:rsidRPr="00CA5F44" w:rsidRDefault="0034584B">
            <w:pPr>
              <w:rPr>
                <w:sz w:val="20"/>
                <w:szCs w:val="20"/>
              </w:rPr>
            </w:pPr>
            <w:proofErr w:type="spellStart"/>
            <w:r w:rsidRPr="00CA5F44">
              <w:rPr>
                <w:sz w:val="20"/>
                <w:szCs w:val="20"/>
              </w:rPr>
              <w:t>sbom-cyclonedx.json</w:t>
            </w:r>
            <w:proofErr w:type="spellEnd"/>
            <w:r w:rsidRPr="00CA5F44">
              <w:rPr>
                <w:sz w:val="20"/>
                <w:szCs w:val="20"/>
              </w:rPr>
              <w:t xml:space="preserve"> / </w:t>
            </w:r>
            <w:proofErr w:type="spellStart"/>
            <w:r w:rsidRPr="00CA5F44">
              <w:rPr>
                <w:sz w:val="20"/>
                <w:szCs w:val="20"/>
              </w:rPr>
              <w:t>sbom-spdx.json</w:t>
            </w:r>
            <w:proofErr w:type="spellEnd"/>
          </w:p>
        </w:tc>
        <w:tc>
          <w:tcPr>
            <w:tcW w:w="3249" w:type="dxa"/>
          </w:tcPr>
          <w:p w14:paraId="07CCF52A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Listas de materiales software</w:t>
            </w:r>
          </w:p>
        </w:tc>
        <w:tc>
          <w:tcPr>
            <w:tcW w:w="3249" w:type="dxa"/>
          </w:tcPr>
          <w:p w14:paraId="5CE5FF48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SOUP, terceros y seguridad</w:t>
            </w:r>
          </w:p>
        </w:tc>
      </w:tr>
      <w:tr w:rsidR="00E53332" w:rsidRPr="00CA5F44" w14:paraId="0FC37E61" w14:textId="77777777">
        <w:tc>
          <w:tcPr>
            <w:tcW w:w="3249" w:type="dxa"/>
          </w:tcPr>
          <w:p w14:paraId="77D5A823" w14:textId="77777777" w:rsidR="00E53332" w:rsidRPr="00CA5F44" w:rsidRDefault="0034584B">
            <w:pPr>
              <w:rPr>
                <w:sz w:val="20"/>
                <w:szCs w:val="20"/>
              </w:rPr>
            </w:pPr>
            <w:proofErr w:type="spellStart"/>
            <w:r w:rsidRPr="00CA5F44">
              <w:rPr>
                <w:sz w:val="20"/>
                <w:szCs w:val="20"/>
              </w:rPr>
              <w:t>build-metadata.json</w:t>
            </w:r>
            <w:proofErr w:type="spellEnd"/>
          </w:p>
        </w:tc>
        <w:tc>
          <w:tcPr>
            <w:tcW w:w="3249" w:type="dxa"/>
          </w:tcPr>
          <w:p w14:paraId="5AA03921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Resumen consolidado de la build</w:t>
            </w:r>
          </w:p>
        </w:tc>
        <w:tc>
          <w:tcPr>
            <w:tcW w:w="3249" w:type="dxa"/>
          </w:tcPr>
          <w:p w14:paraId="4FBC8EEA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Pieza central del paquete de evidencia</w:t>
            </w:r>
          </w:p>
        </w:tc>
      </w:tr>
      <w:tr w:rsidR="00E53332" w:rsidRPr="00CA5F44" w14:paraId="2CAC0BAF" w14:textId="77777777">
        <w:tc>
          <w:tcPr>
            <w:tcW w:w="3249" w:type="dxa"/>
          </w:tcPr>
          <w:p w14:paraId="59D3FAC5" w14:textId="77777777" w:rsidR="00E53332" w:rsidRPr="00CA5F44" w:rsidRDefault="0034584B">
            <w:pPr>
              <w:rPr>
                <w:sz w:val="20"/>
                <w:szCs w:val="20"/>
              </w:rPr>
            </w:pPr>
            <w:proofErr w:type="spellStart"/>
            <w:r w:rsidRPr="00CA5F44">
              <w:rPr>
                <w:sz w:val="20"/>
                <w:szCs w:val="20"/>
              </w:rPr>
              <w:t>deploy-info.json</w:t>
            </w:r>
            <w:proofErr w:type="spellEnd"/>
          </w:p>
        </w:tc>
        <w:tc>
          <w:tcPr>
            <w:tcW w:w="3249" w:type="dxa"/>
          </w:tcPr>
          <w:p w14:paraId="344845DD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Información de despliegue DEV</w:t>
            </w:r>
          </w:p>
        </w:tc>
        <w:tc>
          <w:tcPr>
            <w:tcW w:w="3249" w:type="dxa"/>
          </w:tcPr>
          <w:p w14:paraId="53ACF125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Trazabilidad del paso de despliegue</w:t>
            </w:r>
          </w:p>
        </w:tc>
      </w:tr>
      <w:tr w:rsidR="00E53332" w:rsidRPr="00CA5F44" w14:paraId="3B2D4592" w14:textId="77777777">
        <w:tc>
          <w:tcPr>
            <w:tcW w:w="3249" w:type="dxa"/>
          </w:tcPr>
          <w:p w14:paraId="5F48F9FC" w14:textId="77777777" w:rsidR="00E53332" w:rsidRPr="00CA5F44" w:rsidRDefault="0034584B">
            <w:pPr>
              <w:rPr>
                <w:sz w:val="20"/>
                <w:szCs w:val="20"/>
                <w:lang w:val="en-US"/>
              </w:rPr>
            </w:pPr>
            <w:r w:rsidRPr="00CA5F44">
              <w:rPr>
                <w:sz w:val="20"/>
                <w:szCs w:val="20"/>
                <w:lang w:val="en-US"/>
              </w:rPr>
              <w:t>ci-evidence-&lt;RELEASE_ID&gt;.tar.gz</w:t>
            </w:r>
          </w:p>
        </w:tc>
        <w:tc>
          <w:tcPr>
            <w:tcW w:w="3249" w:type="dxa"/>
          </w:tcPr>
          <w:p w14:paraId="0DAB2858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Paquete comprimido final</w:t>
            </w:r>
          </w:p>
        </w:tc>
        <w:tc>
          <w:tcPr>
            <w:tcW w:w="3249" w:type="dxa"/>
          </w:tcPr>
          <w:p w14:paraId="7A376BBE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Conservación y transporte de evidencia</w:t>
            </w:r>
          </w:p>
        </w:tc>
      </w:tr>
    </w:tbl>
    <w:p w14:paraId="52D2BB18" w14:textId="1C2A1D22" w:rsidR="00E53332" w:rsidRPr="00CA5F44" w:rsidRDefault="00BB147C" w:rsidP="00AF662D">
      <w:pPr>
        <w:pStyle w:val="Ttulo1"/>
        <w:numPr>
          <w:ilvl w:val="0"/>
          <w:numId w:val="7"/>
        </w:numPr>
        <w:rPr>
          <w:sz w:val="40"/>
          <w:szCs w:val="40"/>
        </w:rPr>
      </w:pPr>
      <w:r w:rsidRPr="00CA5F44">
        <w:rPr>
          <w:sz w:val="40"/>
          <w:szCs w:val="40"/>
        </w:rPr>
        <w:t>Correspondencia entre el pipeline y los requisitos documentales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73"/>
        <w:gridCol w:w="4873"/>
      </w:tblGrid>
      <w:tr w:rsidR="00E53332" w:rsidRPr="00CA5F44" w14:paraId="573FD1A6" w14:textId="77777777" w:rsidTr="00CA5F44">
        <w:tc>
          <w:tcPr>
            <w:tcW w:w="4873" w:type="dxa"/>
            <w:shd w:val="clear" w:color="auto" w:fill="E5004C"/>
          </w:tcPr>
          <w:p w14:paraId="79606560" w14:textId="77777777" w:rsidR="00E53332" w:rsidRPr="00CA5F44" w:rsidRDefault="0034584B">
            <w:pPr>
              <w:rPr>
                <w:color w:val="FFFFFF" w:themeColor="background1"/>
                <w:sz w:val="20"/>
                <w:szCs w:val="20"/>
              </w:rPr>
            </w:pPr>
            <w:r w:rsidRPr="00CA5F44">
              <w:rPr>
                <w:color w:val="FFFFFF" w:themeColor="background1"/>
                <w:sz w:val="20"/>
                <w:szCs w:val="20"/>
              </w:rPr>
              <w:t>Requisito / apartado SDP</w:t>
            </w:r>
          </w:p>
        </w:tc>
        <w:tc>
          <w:tcPr>
            <w:tcW w:w="4873" w:type="dxa"/>
            <w:shd w:val="clear" w:color="auto" w:fill="E5004C"/>
          </w:tcPr>
          <w:p w14:paraId="021E1608" w14:textId="77777777" w:rsidR="00E53332" w:rsidRPr="00CA5F44" w:rsidRDefault="0034584B">
            <w:pPr>
              <w:rPr>
                <w:color w:val="FFFFFF" w:themeColor="background1"/>
                <w:sz w:val="20"/>
                <w:szCs w:val="20"/>
              </w:rPr>
            </w:pPr>
            <w:r w:rsidRPr="00CA5F44">
              <w:rPr>
                <w:color w:val="FFFFFF" w:themeColor="background1"/>
                <w:sz w:val="20"/>
                <w:szCs w:val="20"/>
              </w:rPr>
              <w:t>Cómo lo soporta el pipeline</w:t>
            </w:r>
          </w:p>
        </w:tc>
      </w:tr>
      <w:tr w:rsidR="00E53332" w:rsidRPr="00CA5F44" w14:paraId="148B671F" w14:textId="77777777">
        <w:tc>
          <w:tcPr>
            <w:tcW w:w="4873" w:type="dxa"/>
          </w:tcPr>
          <w:p w14:paraId="465AB59B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16.4 Control de build</w:t>
            </w:r>
          </w:p>
        </w:tc>
        <w:tc>
          <w:tcPr>
            <w:tcW w:w="4873" w:type="dxa"/>
          </w:tcPr>
          <w:p w14:paraId="20F5E629" w14:textId="77777777" w:rsidR="00E53332" w:rsidRPr="00CA5F44" w:rsidRDefault="0034584B">
            <w:pPr>
              <w:rPr>
                <w:sz w:val="20"/>
                <w:szCs w:val="20"/>
                <w:lang w:val="en-US"/>
              </w:rPr>
            </w:pPr>
            <w:r w:rsidRPr="00CA5F44">
              <w:rPr>
                <w:sz w:val="20"/>
                <w:szCs w:val="20"/>
                <w:lang w:val="en-US"/>
              </w:rPr>
              <w:t>Mediante build-</w:t>
            </w:r>
            <w:proofErr w:type="spellStart"/>
            <w:proofErr w:type="gramStart"/>
            <w:r w:rsidRPr="00CA5F44">
              <w:rPr>
                <w:sz w:val="20"/>
                <w:szCs w:val="20"/>
                <w:lang w:val="en-US"/>
              </w:rPr>
              <w:t>metadata.json</w:t>
            </w:r>
            <w:proofErr w:type="spellEnd"/>
            <w:proofErr w:type="gramEnd"/>
            <w:r w:rsidRPr="00CA5F44">
              <w:rPr>
                <w:sz w:val="20"/>
                <w:szCs w:val="20"/>
                <w:lang w:val="en-US"/>
              </w:rPr>
              <w:t>, image-digest.txt, docker-build.log, commit-sha.txt e input-checksums.txt.</w:t>
            </w:r>
          </w:p>
        </w:tc>
      </w:tr>
      <w:tr w:rsidR="00E53332" w:rsidRPr="00CA5F44" w14:paraId="1A28957C" w14:textId="77777777">
        <w:tc>
          <w:tcPr>
            <w:tcW w:w="4873" w:type="dxa"/>
          </w:tcPr>
          <w:p w14:paraId="42FFDAE4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 xml:space="preserve">16.3 </w:t>
            </w:r>
            <w:proofErr w:type="spellStart"/>
            <w:r w:rsidRPr="00CA5F44">
              <w:rPr>
                <w:sz w:val="20"/>
                <w:szCs w:val="20"/>
              </w:rPr>
              <w:t>Baselines</w:t>
            </w:r>
            <w:proofErr w:type="spellEnd"/>
            <w:r w:rsidRPr="00CA5F44">
              <w:rPr>
                <w:sz w:val="20"/>
                <w:szCs w:val="20"/>
              </w:rPr>
              <w:t xml:space="preserve"> por release</w:t>
            </w:r>
          </w:p>
        </w:tc>
        <w:tc>
          <w:tcPr>
            <w:tcW w:w="4873" w:type="dxa"/>
          </w:tcPr>
          <w:p w14:paraId="6C7D335E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Mediante release-baseline-</w:t>
            </w:r>
            <w:proofErr w:type="spellStart"/>
            <w:r w:rsidRPr="00CA5F44">
              <w:rPr>
                <w:sz w:val="20"/>
                <w:szCs w:val="20"/>
              </w:rPr>
              <w:t>ref.json</w:t>
            </w:r>
            <w:proofErr w:type="spellEnd"/>
            <w:r w:rsidRPr="00CA5F44">
              <w:rPr>
                <w:sz w:val="20"/>
                <w:szCs w:val="20"/>
              </w:rPr>
              <w:t xml:space="preserve"> como referencia estructurada a versiones documentales.</w:t>
            </w:r>
          </w:p>
        </w:tc>
      </w:tr>
      <w:tr w:rsidR="00E53332" w:rsidRPr="00CA5F44" w14:paraId="7F548CD8" w14:textId="77777777">
        <w:tc>
          <w:tcPr>
            <w:tcW w:w="4873" w:type="dxa"/>
          </w:tcPr>
          <w:p w14:paraId="21FB8519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12.5.1 Identidad de configuración</w:t>
            </w:r>
          </w:p>
        </w:tc>
        <w:tc>
          <w:tcPr>
            <w:tcW w:w="4873" w:type="dxa"/>
          </w:tcPr>
          <w:p w14:paraId="492DDBC2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 xml:space="preserve">Mediante imagen inmutable, </w:t>
            </w:r>
            <w:proofErr w:type="spellStart"/>
            <w:r w:rsidRPr="00CA5F44">
              <w:rPr>
                <w:sz w:val="20"/>
                <w:szCs w:val="20"/>
              </w:rPr>
              <w:t>digest</w:t>
            </w:r>
            <w:proofErr w:type="spellEnd"/>
            <w:r w:rsidRPr="00CA5F44">
              <w:rPr>
                <w:sz w:val="20"/>
                <w:szCs w:val="20"/>
              </w:rPr>
              <w:t xml:space="preserve"> y </w:t>
            </w:r>
            <w:proofErr w:type="spellStart"/>
            <w:r w:rsidRPr="00CA5F44">
              <w:rPr>
                <w:sz w:val="20"/>
                <w:szCs w:val="20"/>
              </w:rPr>
              <w:t>commit</w:t>
            </w:r>
            <w:proofErr w:type="spellEnd"/>
            <w:r w:rsidRPr="00CA5F44">
              <w:rPr>
                <w:sz w:val="20"/>
                <w:szCs w:val="20"/>
              </w:rPr>
              <w:t xml:space="preserve"> exacto.</w:t>
            </w:r>
          </w:p>
        </w:tc>
      </w:tr>
      <w:tr w:rsidR="00E53332" w:rsidRPr="00CA5F44" w14:paraId="46AF3BA1" w14:textId="77777777">
        <w:tc>
          <w:tcPr>
            <w:tcW w:w="4873" w:type="dxa"/>
          </w:tcPr>
          <w:p w14:paraId="69AC45D5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12.5.4 Resumen de verificación</w:t>
            </w:r>
          </w:p>
        </w:tc>
        <w:tc>
          <w:tcPr>
            <w:tcW w:w="4873" w:type="dxa"/>
          </w:tcPr>
          <w:p w14:paraId="10FFF6E4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 xml:space="preserve">Mediante </w:t>
            </w:r>
            <w:proofErr w:type="spellStart"/>
            <w:r w:rsidRPr="00CA5F44">
              <w:rPr>
                <w:sz w:val="20"/>
                <w:szCs w:val="20"/>
              </w:rPr>
              <w:t>dotnet-summary.json</w:t>
            </w:r>
            <w:proofErr w:type="spellEnd"/>
            <w:r w:rsidRPr="00CA5F44">
              <w:rPr>
                <w:sz w:val="20"/>
                <w:szCs w:val="20"/>
              </w:rPr>
              <w:t xml:space="preserve">, </w:t>
            </w:r>
            <w:proofErr w:type="spellStart"/>
            <w:r w:rsidRPr="00CA5F44">
              <w:rPr>
                <w:sz w:val="20"/>
                <w:szCs w:val="20"/>
              </w:rPr>
              <w:t>frontend-summary.json</w:t>
            </w:r>
            <w:proofErr w:type="spellEnd"/>
            <w:r w:rsidRPr="00CA5F44">
              <w:rPr>
                <w:sz w:val="20"/>
                <w:szCs w:val="20"/>
              </w:rPr>
              <w:t xml:space="preserve"> y resultados de </w:t>
            </w:r>
            <w:proofErr w:type="spellStart"/>
            <w:r w:rsidRPr="00CA5F44">
              <w:rPr>
                <w:sz w:val="20"/>
                <w:szCs w:val="20"/>
              </w:rPr>
              <w:t>tests</w:t>
            </w:r>
            <w:proofErr w:type="spellEnd"/>
            <w:r w:rsidRPr="00CA5F44">
              <w:rPr>
                <w:sz w:val="20"/>
                <w:szCs w:val="20"/>
              </w:rPr>
              <w:t>.</w:t>
            </w:r>
          </w:p>
        </w:tc>
      </w:tr>
      <w:tr w:rsidR="00E53332" w:rsidRPr="00CA5F44" w14:paraId="5D51874C" w14:textId="77777777">
        <w:tc>
          <w:tcPr>
            <w:tcW w:w="4873" w:type="dxa"/>
          </w:tcPr>
          <w:p w14:paraId="4B8F6F2C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12.5.5 Resumen de ciberseguridad por release</w:t>
            </w:r>
          </w:p>
        </w:tc>
        <w:tc>
          <w:tcPr>
            <w:tcW w:w="4873" w:type="dxa"/>
          </w:tcPr>
          <w:p w14:paraId="58A8C319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 xml:space="preserve">Mediante SBOM en </w:t>
            </w:r>
            <w:proofErr w:type="spellStart"/>
            <w:r w:rsidRPr="00CA5F44">
              <w:rPr>
                <w:sz w:val="20"/>
                <w:szCs w:val="20"/>
              </w:rPr>
              <w:t>CycloneDX</w:t>
            </w:r>
            <w:proofErr w:type="spellEnd"/>
            <w:r w:rsidRPr="00CA5F44">
              <w:rPr>
                <w:sz w:val="20"/>
                <w:szCs w:val="20"/>
              </w:rPr>
              <w:t xml:space="preserve"> y SPDX.</w:t>
            </w:r>
          </w:p>
        </w:tc>
      </w:tr>
      <w:tr w:rsidR="00E53332" w:rsidRPr="00CA5F44" w14:paraId="1CBA8A7A" w14:textId="77777777">
        <w:tc>
          <w:tcPr>
            <w:tcW w:w="4873" w:type="dxa"/>
          </w:tcPr>
          <w:p w14:paraId="1BC05A0F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>5.4.6 Evidencia para conservar</w:t>
            </w:r>
          </w:p>
        </w:tc>
        <w:tc>
          <w:tcPr>
            <w:tcW w:w="4873" w:type="dxa"/>
          </w:tcPr>
          <w:p w14:paraId="3D4BB70F" w14:textId="77777777" w:rsidR="00E53332" w:rsidRPr="00CA5F44" w:rsidRDefault="0034584B">
            <w:pPr>
              <w:rPr>
                <w:sz w:val="20"/>
                <w:szCs w:val="20"/>
              </w:rPr>
            </w:pPr>
            <w:r w:rsidRPr="00CA5F44">
              <w:rPr>
                <w:sz w:val="20"/>
                <w:szCs w:val="20"/>
              </w:rPr>
              <w:t xml:space="preserve">Mediante el paquete </w:t>
            </w:r>
            <w:proofErr w:type="spellStart"/>
            <w:r w:rsidRPr="00CA5F44">
              <w:rPr>
                <w:sz w:val="20"/>
                <w:szCs w:val="20"/>
              </w:rPr>
              <w:t>ci-evidence</w:t>
            </w:r>
            <w:proofErr w:type="spellEnd"/>
            <w:r w:rsidRPr="00CA5F44">
              <w:rPr>
                <w:sz w:val="20"/>
                <w:szCs w:val="20"/>
              </w:rPr>
              <w:t xml:space="preserve">-&lt;RELEASE_ID&gt;.tar.gz y sus </w:t>
            </w:r>
            <w:proofErr w:type="spellStart"/>
            <w:r w:rsidRPr="00CA5F44">
              <w:rPr>
                <w:sz w:val="20"/>
                <w:szCs w:val="20"/>
              </w:rPr>
              <w:t>checksums</w:t>
            </w:r>
            <w:proofErr w:type="spellEnd"/>
            <w:r w:rsidRPr="00CA5F44">
              <w:rPr>
                <w:sz w:val="20"/>
                <w:szCs w:val="20"/>
              </w:rPr>
              <w:t>.</w:t>
            </w:r>
          </w:p>
        </w:tc>
      </w:tr>
    </w:tbl>
    <w:p w14:paraId="3B5F1D7F" w14:textId="5FAE3AC9" w:rsidR="00E53332" w:rsidRPr="00CA5F44" w:rsidRDefault="00BB147C" w:rsidP="00AF662D">
      <w:pPr>
        <w:pStyle w:val="Ttulo1"/>
        <w:numPr>
          <w:ilvl w:val="0"/>
          <w:numId w:val="7"/>
        </w:numPr>
        <w:rPr>
          <w:sz w:val="40"/>
          <w:szCs w:val="40"/>
        </w:rPr>
      </w:pPr>
      <w:r w:rsidRPr="00CA5F44">
        <w:rPr>
          <w:sz w:val="40"/>
          <w:szCs w:val="40"/>
        </w:rPr>
        <w:lastRenderedPageBreak/>
        <w:t>Limitaciones y controles complementarios</w:t>
      </w:r>
    </w:p>
    <w:p w14:paraId="4AFB6D4C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>El pipeline no sustituye los artefactos documentales del SDP, del RMF ni de la matriz de trazabilidad; únicamente los referencia mediante variables y ficheros JSON.</w:t>
      </w:r>
    </w:p>
    <w:p w14:paraId="2A9CE67C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>La evidencia generada por CI no equivale por sí sola a una aprobación formal de release. La aprobación sigue correspondiendo a los roles definidos en el SDP.</w:t>
      </w:r>
    </w:p>
    <w:p w14:paraId="6042EFC6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>Para uso en producción o liberación formal, las variables UR_PRD_VERSION, SRS_VERSION, RMF_VERSION y TRACE_MATRIX_VERSION deben completarse con valores reales y controlados.</w:t>
      </w:r>
    </w:p>
    <w:p w14:paraId="02F558C6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>La conservación de evidencia en un host remoto requiere reglas adicionales de acceso, retención y copia de seguridad bajo el SGC.</w:t>
      </w:r>
    </w:p>
    <w:p w14:paraId="195B4F3E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El uso de una etiqueta mutable </w:t>
      </w:r>
      <w:proofErr w:type="spellStart"/>
      <w:r w:rsidRPr="00CA5F44">
        <w:rPr>
          <w:sz w:val="20"/>
          <w:szCs w:val="20"/>
        </w:rPr>
        <w:t>dev-latest</w:t>
      </w:r>
      <w:proofErr w:type="spellEnd"/>
      <w:r w:rsidRPr="00CA5F44">
        <w:rPr>
          <w:sz w:val="20"/>
          <w:szCs w:val="20"/>
        </w:rPr>
        <w:t xml:space="preserve"> es operativo, pero la referencia auditable principal debe ser siempre la etiqueta inmutable y el </w:t>
      </w:r>
      <w:proofErr w:type="spellStart"/>
      <w:r w:rsidRPr="00CA5F44">
        <w:rPr>
          <w:sz w:val="20"/>
          <w:szCs w:val="20"/>
        </w:rPr>
        <w:t>digest</w:t>
      </w:r>
      <w:proofErr w:type="spellEnd"/>
      <w:r w:rsidRPr="00CA5F44">
        <w:rPr>
          <w:sz w:val="20"/>
          <w:szCs w:val="20"/>
        </w:rPr>
        <w:t xml:space="preserve"> resultante.</w:t>
      </w:r>
    </w:p>
    <w:p w14:paraId="5EFBB08D" w14:textId="0EE9AAB0" w:rsidR="00E53332" w:rsidRPr="00CA5F44" w:rsidRDefault="0034584B" w:rsidP="00AF662D">
      <w:pPr>
        <w:pStyle w:val="Ttulo1"/>
        <w:numPr>
          <w:ilvl w:val="0"/>
          <w:numId w:val="7"/>
        </w:numPr>
        <w:rPr>
          <w:sz w:val="40"/>
          <w:szCs w:val="40"/>
        </w:rPr>
      </w:pPr>
      <w:r w:rsidRPr="00CA5F44">
        <w:rPr>
          <w:sz w:val="40"/>
          <w:szCs w:val="40"/>
        </w:rPr>
        <w:t>Recomendaciones de uso y mantenimiento del pipeline</w:t>
      </w:r>
    </w:p>
    <w:p w14:paraId="78B0F673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Mantener el YAML bajo control de versiones y revisión por Pull </w:t>
      </w:r>
      <w:proofErr w:type="spellStart"/>
      <w:r w:rsidRPr="00CA5F44">
        <w:rPr>
          <w:sz w:val="20"/>
          <w:szCs w:val="20"/>
        </w:rPr>
        <w:t>Request</w:t>
      </w:r>
      <w:proofErr w:type="spellEnd"/>
      <w:r w:rsidRPr="00CA5F44">
        <w:rPr>
          <w:sz w:val="20"/>
          <w:szCs w:val="20"/>
        </w:rPr>
        <w:t>.</w:t>
      </w:r>
    </w:p>
    <w:p w14:paraId="37EB82D4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>Versionar cualquier cambio relevante del pipeline como parte del control de configuración.</w:t>
      </w:r>
    </w:p>
    <w:p w14:paraId="6106CBF7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Tratar cambios en imágenes base, docker:27-cli, </w:t>
      </w:r>
      <w:proofErr w:type="spellStart"/>
      <w:r w:rsidRPr="00CA5F44">
        <w:rPr>
          <w:sz w:val="20"/>
          <w:szCs w:val="20"/>
        </w:rPr>
        <w:t>Syft</w:t>
      </w:r>
      <w:proofErr w:type="spellEnd"/>
      <w:r w:rsidRPr="00CA5F44">
        <w:rPr>
          <w:sz w:val="20"/>
          <w:szCs w:val="20"/>
        </w:rPr>
        <w:t>, Node o .NET como cambios con evaluación de impacto. Cuando se disponga de la imagen base git.teralevel.io/</w:t>
      </w:r>
      <w:proofErr w:type="spellStart"/>
      <w:r w:rsidRPr="00CA5F44">
        <w:rPr>
          <w:sz w:val="20"/>
          <w:szCs w:val="20"/>
        </w:rPr>
        <w:t>adas</w:t>
      </w:r>
      <w:proofErr w:type="spellEnd"/>
      <w:r w:rsidRPr="00CA5F44">
        <w:rPr>
          <w:sz w:val="20"/>
          <w:szCs w:val="20"/>
        </w:rPr>
        <w:t>/node-chrome:20, tratar su actualización como cambio controlado.</w:t>
      </w:r>
    </w:p>
    <w:p w14:paraId="5CCBB179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Revisar periódicamente la validez de los </w:t>
      </w:r>
      <w:proofErr w:type="spellStart"/>
      <w:r w:rsidRPr="00CA5F44">
        <w:rPr>
          <w:sz w:val="20"/>
          <w:szCs w:val="20"/>
        </w:rPr>
        <w:t>steps</w:t>
      </w:r>
      <w:proofErr w:type="spellEnd"/>
      <w:r w:rsidRPr="00CA5F44">
        <w:rPr>
          <w:sz w:val="20"/>
          <w:szCs w:val="20"/>
        </w:rPr>
        <w:t xml:space="preserve"> de prueba, SBOM y publicación de evidencia.</w:t>
      </w:r>
    </w:p>
    <w:p w14:paraId="0D645AA2" w14:textId="77777777" w:rsidR="00E53332" w:rsidRPr="00CA5F44" w:rsidRDefault="0034584B">
      <w:pPr>
        <w:pStyle w:val="Listaconvietas"/>
        <w:rPr>
          <w:sz w:val="20"/>
          <w:szCs w:val="20"/>
        </w:rPr>
      </w:pPr>
      <w:r w:rsidRPr="00CA5F44">
        <w:rPr>
          <w:sz w:val="20"/>
          <w:szCs w:val="20"/>
        </w:rPr>
        <w:t xml:space="preserve">Alinear el contenido del paquete </w:t>
      </w:r>
      <w:proofErr w:type="spellStart"/>
      <w:r w:rsidRPr="00CA5F44">
        <w:rPr>
          <w:sz w:val="20"/>
          <w:szCs w:val="20"/>
        </w:rPr>
        <w:t>ci-evidence</w:t>
      </w:r>
      <w:proofErr w:type="spellEnd"/>
      <w:r w:rsidRPr="00CA5F44">
        <w:rPr>
          <w:sz w:val="20"/>
          <w:szCs w:val="20"/>
        </w:rPr>
        <w:t xml:space="preserve"> con el Release Audit Package oficial de la versión cuando se trate de una release formal.</w:t>
      </w:r>
    </w:p>
    <w:p w14:paraId="32650479" w14:textId="1EF6EEDC" w:rsidR="00A52F7D" w:rsidRPr="00CA5F44" w:rsidRDefault="00A52F7D" w:rsidP="00AF662D">
      <w:pPr>
        <w:pStyle w:val="Ttulo1"/>
        <w:numPr>
          <w:ilvl w:val="0"/>
          <w:numId w:val="7"/>
        </w:numPr>
        <w:rPr>
          <w:sz w:val="40"/>
          <w:szCs w:val="40"/>
        </w:rPr>
      </w:pPr>
      <w:r w:rsidRPr="00CA5F44">
        <w:rPr>
          <w:sz w:val="40"/>
          <w:szCs w:val="40"/>
        </w:rPr>
        <w:t xml:space="preserve">Proceso de ejecución del </w:t>
      </w:r>
      <w:proofErr w:type="spellStart"/>
      <w:r w:rsidRPr="00CA5F44">
        <w:rPr>
          <w:sz w:val="40"/>
          <w:szCs w:val="40"/>
        </w:rPr>
        <w:t>PipeLine</w:t>
      </w:r>
      <w:proofErr w:type="spellEnd"/>
    </w:p>
    <w:p w14:paraId="40444F61" w14:textId="039C8050" w:rsidR="00A52F7D" w:rsidRPr="00CA5F44" w:rsidRDefault="00A52F7D" w:rsidP="00A52F7D">
      <w:pPr>
        <w:rPr>
          <w:sz w:val="20"/>
          <w:szCs w:val="20"/>
        </w:rPr>
      </w:pPr>
      <w:r w:rsidRPr="00CA5F44">
        <w:rPr>
          <w:sz w:val="20"/>
          <w:szCs w:val="20"/>
        </w:rPr>
        <w:t xml:space="preserve">El pipeline se activa automáticamente en </w:t>
      </w:r>
      <w:proofErr w:type="spellStart"/>
      <w:r w:rsidRPr="00CA5F44">
        <w:rPr>
          <w:sz w:val="20"/>
          <w:szCs w:val="20"/>
        </w:rPr>
        <w:t>Teralevel</w:t>
      </w:r>
      <w:proofErr w:type="spellEnd"/>
      <w:r w:rsidRPr="00CA5F44">
        <w:rPr>
          <w:sz w:val="20"/>
          <w:szCs w:val="20"/>
        </w:rPr>
        <w:t xml:space="preserve"> CI cada vez que se produce un </w:t>
      </w:r>
      <w:proofErr w:type="spellStart"/>
      <w:r w:rsidRPr="00CA5F44">
        <w:rPr>
          <w:sz w:val="20"/>
          <w:szCs w:val="20"/>
        </w:rPr>
        <w:t>push</w:t>
      </w:r>
      <w:proofErr w:type="spellEnd"/>
      <w:r w:rsidRPr="00CA5F44">
        <w:rPr>
          <w:sz w:val="20"/>
          <w:szCs w:val="20"/>
        </w:rPr>
        <w:t xml:space="preserve"> o </w:t>
      </w:r>
      <w:proofErr w:type="spellStart"/>
      <w:r w:rsidRPr="00CA5F44">
        <w:rPr>
          <w:sz w:val="20"/>
          <w:szCs w:val="20"/>
        </w:rPr>
        <w:t>commit</w:t>
      </w:r>
      <w:proofErr w:type="spellEnd"/>
      <w:r w:rsidRPr="00CA5F44">
        <w:rPr>
          <w:sz w:val="20"/>
          <w:szCs w:val="20"/>
        </w:rPr>
        <w:t xml:space="preserve"> sobre cualquier rama del repositorio, incluidas ramas de feature. Los pasos </w:t>
      </w:r>
      <w:proofErr w:type="spellStart"/>
      <w:r w:rsidRPr="00CA5F44">
        <w:rPr>
          <w:sz w:val="20"/>
          <w:szCs w:val="20"/>
        </w:rPr>
        <w:t>collect_inputs</w:t>
      </w:r>
      <w:proofErr w:type="spellEnd"/>
      <w:r w:rsidRPr="00CA5F44">
        <w:rPr>
          <w:sz w:val="20"/>
          <w:szCs w:val="20"/>
        </w:rPr>
        <w:t xml:space="preserve">, </w:t>
      </w:r>
      <w:proofErr w:type="spellStart"/>
      <w:r w:rsidRPr="00CA5F44">
        <w:rPr>
          <w:sz w:val="20"/>
          <w:szCs w:val="20"/>
        </w:rPr>
        <w:t>test_backend</w:t>
      </w:r>
      <w:proofErr w:type="spellEnd"/>
      <w:r w:rsidRPr="00CA5F44">
        <w:rPr>
          <w:sz w:val="20"/>
          <w:szCs w:val="20"/>
        </w:rPr>
        <w:t xml:space="preserve"> y </w:t>
      </w:r>
      <w:proofErr w:type="spellStart"/>
      <w:r w:rsidRPr="00CA5F44">
        <w:rPr>
          <w:sz w:val="20"/>
          <w:szCs w:val="20"/>
        </w:rPr>
        <w:t>test_frontend</w:t>
      </w:r>
      <w:proofErr w:type="spellEnd"/>
      <w:r w:rsidRPr="00CA5F44">
        <w:rPr>
          <w:sz w:val="20"/>
          <w:szCs w:val="20"/>
        </w:rPr>
        <w:t xml:space="preserve"> se ejecutan en todas las ramas. Los pasos </w:t>
      </w:r>
      <w:proofErr w:type="spellStart"/>
      <w:r w:rsidRPr="00CA5F44">
        <w:rPr>
          <w:sz w:val="20"/>
          <w:szCs w:val="20"/>
        </w:rPr>
        <w:t>build_and_push</w:t>
      </w:r>
      <w:proofErr w:type="spellEnd"/>
      <w:r w:rsidRPr="00CA5F44">
        <w:rPr>
          <w:sz w:val="20"/>
          <w:szCs w:val="20"/>
        </w:rPr>
        <w:t xml:space="preserve">, </w:t>
      </w:r>
      <w:proofErr w:type="spellStart"/>
      <w:r w:rsidRPr="00CA5F44">
        <w:rPr>
          <w:sz w:val="20"/>
          <w:szCs w:val="20"/>
        </w:rPr>
        <w:t>generate_sbom</w:t>
      </w:r>
      <w:proofErr w:type="spellEnd"/>
      <w:r w:rsidRPr="00CA5F44">
        <w:rPr>
          <w:sz w:val="20"/>
          <w:szCs w:val="20"/>
        </w:rPr>
        <w:t xml:space="preserve">, </w:t>
      </w:r>
      <w:proofErr w:type="spellStart"/>
      <w:r w:rsidRPr="00CA5F44">
        <w:rPr>
          <w:sz w:val="20"/>
          <w:szCs w:val="20"/>
        </w:rPr>
        <w:t>assemble_ci_evidence_predeploy</w:t>
      </w:r>
      <w:proofErr w:type="spellEnd"/>
      <w:r w:rsidRPr="00CA5F44">
        <w:rPr>
          <w:sz w:val="20"/>
          <w:szCs w:val="20"/>
        </w:rPr>
        <w:t xml:space="preserve"> y </w:t>
      </w:r>
      <w:proofErr w:type="spellStart"/>
      <w:r w:rsidRPr="00CA5F44">
        <w:rPr>
          <w:sz w:val="20"/>
          <w:szCs w:val="20"/>
        </w:rPr>
        <w:t>finalize_and_publish_ci_evidence</w:t>
      </w:r>
      <w:proofErr w:type="spellEnd"/>
      <w:r w:rsidRPr="00CA5F44">
        <w:rPr>
          <w:sz w:val="20"/>
          <w:szCs w:val="20"/>
        </w:rPr>
        <w:t xml:space="preserve"> están condicionados a las ramas </w:t>
      </w:r>
      <w:proofErr w:type="spellStart"/>
      <w:r w:rsidRPr="00CA5F44">
        <w:rPr>
          <w:sz w:val="20"/>
          <w:szCs w:val="20"/>
        </w:rPr>
        <w:t>env</w:t>
      </w:r>
      <w:proofErr w:type="spellEnd"/>
      <w:r w:rsidRPr="00CA5F44">
        <w:rPr>
          <w:sz w:val="20"/>
          <w:szCs w:val="20"/>
        </w:rPr>
        <w:t>/</w:t>
      </w:r>
      <w:proofErr w:type="spellStart"/>
      <w:r w:rsidRPr="00CA5F44">
        <w:rPr>
          <w:sz w:val="20"/>
          <w:szCs w:val="20"/>
        </w:rPr>
        <w:t>adas</w:t>
      </w:r>
      <w:proofErr w:type="spellEnd"/>
      <w:r w:rsidRPr="00CA5F44">
        <w:rPr>
          <w:sz w:val="20"/>
          <w:szCs w:val="20"/>
        </w:rPr>
        <w:t>/</w:t>
      </w:r>
      <w:proofErr w:type="spellStart"/>
      <w:r w:rsidRPr="00CA5F44">
        <w:rPr>
          <w:sz w:val="20"/>
          <w:szCs w:val="20"/>
        </w:rPr>
        <w:t>dev</w:t>
      </w:r>
      <w:proofErr w:type="spellEnd"/>
      <w:r w:rsidRPr="00CA5F44">
        <w:rPr>
          <w:sz w:val="20"/>
          <w:szCs w:val="20"/>
        </w:rPr>
        <w:t xml:space="preserve"> y </w:t>
      </w:r>
      <w:proofErr w:type="spellStart"/>
      <w:r w:rsidRPr="00CA5F44">
        <w:rPr>
          <w:sz w:val="20"/>
          <w:szCs w:val="20"/>
        </w:rPr>
        <w:t>env</w:t>
      </w:r>
      <w:proofErr w:type="spellEnd"/>
      <w:r w:rsidRPr="00CA5F44">
        <w:rPr>
          <w:sz w:val="20"/>
          <w:szCs w:val="20"/>
        </w:rPr>
        <w:t>/</w:t>
      </w:r>
      <w:proofErr w:type="spellStart"/>
      <w:r w:rsidRPr="00CA5F44">
        <w:rPr>
          <w:sz w:val="20"/>
          <w:szCs w:val="20"/>
        </w:rPr>
        <w:t>adas</w:t>
      </w:r>
      <w:proofErr w:type="spellEnd"/>
      <w:r w:rsidRPr="00CA5F44">
        <w:rPr>
          <w:sz w:val="20"/>
          <w:szCs w:val="20"/>
        </w:rPr>
        <w:t xml:space="preserve">/pre. El paso </w:t>
      </w:r>
      <w:proofErr w:type="spellStart"/>
      <w:r w:rsidRPr="00CA5F44">
        <w:rPr>
          <w:sz w:val="20"/>
          <w:szCs w:val="20"/>
        </w:rPr>
        <w:t>deploy_webdisplay_dev</w:t>
      </w:r>
      <w:proofErr w:type="spellEnd"/>
      <w:r w:rsidRPr="00CA5F44">
        <w:rPr>
          <w:sz w:val="20"/>
          <w:szCs w:val="20"/>
        </w:rPr>
        <w:t xml:space="preserve"> se ejecuta exclusivamente en </w:t>
      </w:r>
      <w:proofErr w:type="spellStart"/>
      <w:r w:rsidRPr="00CA5F44">
        <w:rPr>
          <w:sz w:val="20"/>
          <w:szCs w:val="20"/>
        </w:rPr>
        <w:t>env</w:t>
      </w:r>
      <w:proofErr w:type="spellEnd"/>
      <w:r w:rsidRPr="00CA5F44">
        <w:rPr>
          <w:sz w:val="20"/>
          <w:szCs w:val="20"/>
        </w:rPr>
        <w:t>/</w:t>
      </w:r>
      <w:proofErr w:type="spellStart"/>
      <w:r w:rsidRPr="00CA5F44">
        <w:rPr>
          <w:sz w:val="20"/>
          <w:szCs w:val="20"/>
        </w:rPr>
        <w:t>adas</w:t>
      </w:r>
      <w:proofErr w:type="spellEnd"/>
      <w:r w:rsidRPr="00CA5F44">
        <w:rPr>
          <w:sz w:val="20"/>
          <w:szCs w:val="20"/>
        </w:rPr>
        <w:t>/</w:t>
      </w:r>
      <w:proofErr w:type="spellStart"/>
      <w:r w:rsidRPr="00CA5F44">
        <w:rPr>
          <w:sz w:val="20"/>
          <w:szCs w:val="20"/>
        </w:rPr>
        <w:t>dev</w:t>
      </w:r>
      <w:proofErr w:type="spellEnd"/>
      <w:r w:rsidRPr="00CA5F44">
        <w:rPr>
          <w:sz w:val="20"/>
          <w:szCs w:val="20"/>
        </w:rPr>
        <w:t xml:space="preserve"> y el paso </w:t>
      </w:r>
      <w:proofErr w:type="spellStart"/>
      <w:r w:rsidRPr="00CA5F44">
        <w:rPr>
          <w:sz w:val="20"/>
          <w:szCs w:val="20"/>
        </w:rPr>
        <w:t>deploy_webdisplay_pre</w:t>
      </w:r>
      <w:proofErr w:type="spellEnd"/>
      <w:r w:rsidRPr="00CA5F44">
        <w:rPr>
          <w:sz w:val="20"/>
          <w:szCs w:val="20"/>
        </w:rPr>
        <w:t xml:space="preserve"> exclusivamente en </w:t>
      </w:r>
      <w:proofErr w:type="spellStart"/>
      <w:r w:rsidRPr="00CA5F44">
        <w:rPr>
          <w:sz w:val="20"/>
          <w:szCs w:val="20"/>
        </w:rPr>
        <w:t>env</w:t>
      </w:r>
      <w:proofErr w:type="spellEnd"/>
      <w:r w:rsidRPr="00CA5F44">
        <w:rPr>
          <w:sz w:val="20"/>
          <w:szCs w:val="20"/>
        </w:rPr>
        <w:t>/</w:t>
      </w:r>
      <w:proofErr w:type="spellStart"/>
      <w:r w:rsidRPr="00CA5F44">
        <w:rPr>
          <w:sz w:val="20"/>
          <w:szCs w:val="20"/>
        </w:rPr>
        <w:t>adas</w:t>
      </w:r>
      <w:proofErr w:type="spellEnd"/>
      <w:r w:rsidRPr="00CA5F44">
        <w:rPr>
          <w:sz w:val="20"/>
          <w:szCs w:val="20"/>
        </w:rPr>
        <w:t>/pre. No se requiere intervención manual para iniciar la ejecución.</w:t>
      </w:r>
    </w:p>
    <w:p w14:paraId="40444F62" w14:textId="5617A0CE" w:rsidR="00A52F7D" w:rsidRPr="00CA5F44" w:rsidRDefault="00A52F7D" w:rsidP="00AF662D">
      <w:pPr>
        <w:pStyle w:val="Ttulo2"/>
        <w:numPr>
          <w:ilvl w:val="1"/>
          <w:numId w:val="7"/>
        </w:numPr>
        <w:rPr>
          <w:sz w:val="28"/>
          <w:szCs w:val="28"/>
        </w:rPr>
      </w:pPr>
      <w:r w:rsidRPr="00CA5F44">
        <w:rPr>
          <w:sz w:val="28"/>
          <w:szCs w:val="28"/>
        </w:rPr>
        <w:t>Secuencia de ejecución y artefactos generados por paso</w:t>
      </w:r>
    </w:p>
    <w:p w14:paraId="40444F63" w14:textId="039C8052" w:rsidR="00A52F7D" w:rsidRPr="00CA5F44" w:rsidRDefault="00A52F7D" w:rsidP="00A52F7D">
      <w:pPr>
        <w:rPr>
          <w:sz w:val="20"/>
          <w:szCs w:val="20"/>
        </w:rPr>
      </w:pPr>
      <w:r w:rsidRPr="00CA5F44">
        <w:rPr>
          <w:b/>
          <w:bCs/>
          <w:sz w:val="20"/>
          <w:szCs w:val="20"/>
        </w:rPr>
        <w:t>Paso 1</w:t>
      </w:r>
      <w:r w:rsidRPr="00CA5F44">
        <w:rPr>
          <w:sz w:val="20"/>
          <w:szCs w:val="20"/>
        </w:rPr>
        <w:t xml:space="preserve"> — </w:t>
      </w:r>
      <w:proofErr w:type="spellStart"/>
      <w:r w:rsidRPr="00CA5F44">
        <w:rPr>
          <w:sz w:val="20"/>
          <w:szCs w:val="20"/>
        </w:rPr>
        <w:t>collect_inputs</w:t>
      </w:r>
      <w:proofErr w:type="spellEnd"/>
      <w:r w:rsidRPr="00CA5F44">
        <w:rPr>
          <w:sz w:val="20"/>
          <w:szCs w:val="20"/>
        </w:rPr>
        <w:t xml:space="preserve">. El pipeline crea la carpeta de trabajo </w:t>
      </w:r>
      <w:proofErr w:type="spellStart"/>
      <w:r w:rsidRPr="00CA5F44">
        <w:rPr>
          <w:sz w:val="20"/>
          <w:szCs w:val="20"/>
        </w:rPr>
        <w:t>ci-evidence</w:t>
      </w:r>
      <w:proofErr w:type="spellEnd"/>
      <w:r w:rsidRPr="00CA5F44">
        <w:rPr>
          <w:sz w:val="20"/>
          <w:szCs w:val="20"/>
        </w:rPr>
        <w:t xml:space="preserve"> e instala las utilidades necesarias (</w:t>
      </w:r>
      <w:proofErr w:type="spellStart"/>
      <w:r w:rsidRPr="00CA5F44">
        <w:rPr>
          <w:sz w:val="20"/>
          <w:szCs w:val="20"/>
        </w:rPr>
        <w:t>jq</w:t>
      </w:r>
      <w:proofErr w:type="spellEnd"/>
      <w:r w:rsidRPr="00CA5F44">
        <w:rPr>
          <w:sz w:val="20"/>
          <w:szCs w:val="20"/>
        </w:rPr>
        <w:t xml:space="preserve">, </w:t>
      </w:r>
      <w:proofErr w:type="spellStart"/>
      <w:r w:rsidRPr="00CA5F44">
        <w:rPr>
          <w:sz w:val="20"/>
          <w:szCs w:val="20"/>
        </w:rPr>
        <w:t>coreutils</w:t>
      </w:r>
      <w:proofErr w:type="spellEnd"/>
      <w:r w:rsidRPr="00CA5F44">
        <w:rPr>
          <w:sz w:val="20"/>
          <w:szCs w:val="20"/>
        </w:rPr>
        <w:t xml:space="preserve">, </w:t>
      </w:r>
      <w:proofErr w:type="spellStart"/>
      <w:r w:rsidRPr="00CA5F44">
        <w:rPr>
          <w:sz w:val="20"/>
          <w:szCs w:val="20"/>
        </w:rPr>
        <w:t>git</w:t>
      </w:r>
      <w:proofErr w:type="spellEnd"/>
      <w:r w:rsidRPr="00CA5F44">
        <w:rPr>
          <w:sz w:val="20"/>
          <w:szCs w:val="20"/>
        </w:rPr>
        <w:t xml:space="preserve">, </w:t>
      </w:r>
      <w:proofErr w:type="spellStart"/>
      <w:r w:rsidRPr="00CA5F44">
        <w:rPr>
          <w:sz w:val="20"/>
          <w:szCs w:val="20"/>
        </w:rPr>
        <w:t>findutils</w:t>
      </w:r>
      <w:proofErr w:type="spellEnd"/>
      <w:r w:rsidRPr="00CA5F44">
        <w:rPr>
          <w:sz w:val="20"/>
          <w:szCs w:val="20"/>
        </w:rPr>
        <w:t xml:space="preserve">) mediante </w:t>
      </w:r>
      <w:proofErr w:type="spellStart"/>
      <w:r w:rsidRPr="00CA5F44">
        <w:rPr>
          <w:sz w:val="20"/>
          <w:szCs w:val="20"/>
        </w:rPr>
        <w:t>apk</w:t>
      </w:r>
      <w:proofErr w:type="spellEnd"/>
      <w:r w:rsidRPr="00CA5F44">
        <w:rPr>
          <w:sz w:val="20"/>
          <w:szCs w:val="20"/>
        </w:rPr>
        <w:t xml:space="preserve">. Captura el </w:t>
      </w:r>
      <w:proofErr w:type="spellStart"/>
      <w:r w:rsidRPr="00CA5F44">
        <w:rPr>
          <w:sz w:val="20"/>
          <w:szCs w:val="20"/>
        </w:rPr>
        <w:t>timestamp</w:t>
      </w:r>
      <w:proofErr w:type="spellEnd"/>
      <w:r w:rsidRPr="00CA5F44">
        <w:rPr>
          <w:sz w:val="20"/>
          <w:szCs w:val="20"/>
        </w:rPr>
        <w:t xml:space="preserve"> UTC de inicio, el </w:t>
      </w:r>
      <w:proofErr w:type="spellStart"/>
      <w:r w:rsidRPr="00CA5F44">
        <w:rPr>
          <w:sz w:val="20"/>
          <w:szCs w:val="20"/>
        </w:rPr>
        <w:t>commit</w:t>
      </w:r>
      <w:proofErr w:type="spellEnd"/>
      <w:r w:rsidRPr="00CA5F44">
        <w:rPr>
          <w:sz w:val="20"/>
          <w:szCs w:val="20"/>
        </w:rPr>
        <w:t xml:space="preserve"> completo y su versión abreviada de doce caracteres, la rama activa, el número de pipeline y el identificador de release. Este identificador sigue el patrón REL-</w:t>
      </w:r>
      <w:proofErr w:type="spellStart"/>
      <w:r w:rsidRPr="00CA5F44">
        <w:rPr>
          <w:sz w:val="20"/>
          <w:szCs w:val="20"/>
        </w:rPr>
        <w:t>dev</w:t>
      </w:r>
      <w:proofErr w:type="spellEnd"/>
      <w:r w:rsidRPr="00CA5F44">
        <w:rPr>
          <w:sz w:val="20"/>
          <w:szCs w:val="20"/>
        </w:rPr>
        <w:t>-{</w:t>
      </w:r>
      <w:proofErr w:type="spellStart"/>
      <w:r w:rsidRPr="00CA5F44">
        <w:rPr>
          <w:sz w:val="20"/>
          <w:szCs w:val="20"/>
        </w:rPr>
        <w:t>build_number</w:t>
      </w:r>
      <w:proofErr w:type="spellEnd"/>
      <w:r w:rsidRPr="00CA5F44">
        <w:rPr>
          <w:sz w:val="20"/>
          <w:szCs w:val="20"/>
        </w:rPr>
        <w:t>}-{</w:t>
      </w:r>
      <w:proofErr w:type="spellStart"/>
      <w:r w:rsidRPr="00CA5F44">
        <w:rPr>
          <w:sz w:val="20"/>
          <w:szCs w:val="20"/>
        </w:rPr>
        <w:t>short_sha</w:t>
      </w:r>
      <w:proofErr w:type="spellEnd"/>
      <w:r w:rsidRPr="00CA5F44">
        <w:rPr>
          <w:sz w:val="20"/>
          <w:szCs w:val="20"/>
        </w:rPr>
        <w:t xml:space="preserve">} salvo que se haya inyectado un valor explícito mediante la variable RELEASE_ID. Se calcula un </w:t>
      </w:r>
      <w:proofErr w:type="spellStart"/>
      <w:r w:rsidRPr="00CA5F44">
        <w:rPr>
          <w:sz w:val="20"/>
          <w:szCs w:val="20"/>
        </w:rPr>
        <w:t>checksum</w:t>
      </w:r>
      <w:proofErr w:type="spellEnd"/>
      <w:r w:rsidRPr="00CA5F44">
        <w:rPr>
          <w:sz w:val="20"/>
          <w:szCs w:val="20"/>
        </w:rPr>
        <w:t xml:space="preserve"> SHA-256 de los ficheros de entrada relevantes: </w:t>
      </w:r>
      <w:proofErr w:type="spellStart"/>
      <w:r w:rsidRPr="00CA5F44">
        <w:rPr>
          <w:sz w:val="20"/>
          <w:szCs w:val="20"/>
        </w:rPr>
        <w:t>Dockerfile</w:t>
      </w:r>
      <w:proofErr w:type="spellEnd"/>
      <w:r w:rsidRPr="00CA5F44">
        <w:rPr>
          <w:sz w:val="20"/>
          <w:szCs w:val="20"/>
        </w:rPr>
        <w:t>, .</w:t>
      </w:r>
      <w:proofErr w:type="spellStart"/>
      <w:r w:rsidRPr="00CA5F44">
        <w:rPr>
          <w:sz w:val="20"/>
          <w:szCs w:val="20"/>
        </w:rPr>
        <w:t>teralevel-ci.yml</w:t>
      </w:r>
      <w:proofErr w:type="spellEnd"/>
      <w:r w:rsidRPr="00CA5F44">
        <w:rPr>
          <w:sz w:val="20"/>
          <w:szCs w:val="20"/>
        </w:rPr>
        <w:t xml:space="preserve">, </w:t>
      </w:r>
      <w:proofErr w:type="spellStart"/>
      <w:r w:rsidRPr="00CA5F44">
        <w:rPr>
          <w:sz w:val="20"/>
          <w:szCs w:val="20"/>
        </w:rPr>
        <w:t>package-lock.json</w:t>
      </w:r>
      <w:proofErr w:type="spellEnd"/>
      <w:r w:rsidRPr="00CA5F44">
        <w:rPr>
          <w:sz w:val="20"/>
          <w:szCs w:val="20"/>
        </w:rPr>
        <w:t xml:space="preserve">, </w:t>
      </w:r>
      <w:proofErr w:type="spellStart"/>
      <w:r w:rsidRPr="00CA5F44">
        <w:rPr>
          <w:sz w:val="20"/>
          <w:szCs w:val="20"/>
        </w:rPr>
        <w:t>angular.json</w:t>
      </w:r>
      <w:proofErr w:type="spellEnd"/>
      <w:r w:rsidRPr="00CA5F44">
        <w:rPr>
          <w:sz w:val="20"/>
          <w:szCs w:val="20"/>
        </w:rPr>
        <w:t>, ficheros .</w:t>
      </w:r>
      <w:proofErr w:type="spellStart"/>
      <w:r w:rsidRPr="00CA5F44">
        <w:rPr>
          <w:sz w:val="20"/>
          <w:szCs w:val="20"/>
        </w:rPr>
        <w:t>sln</w:t>
      </w:r>
      <w:proofErr w:type="spellEnd"/>
      <w:r w:rsidRPr="00CA5F44">
        <w:rPr>
          <w:sz w:val="20"/>
          <w:szCs w:val="20"/>
        </w:rPr>
        <w:t>, .</w:t>
      </w:r>
      <w:proofErr w:type="spellStart"/>
      <w:r w:rsidRPr="00CA5F44">
        <w:rPr>
          <w:sz w:val="20"/>
          <w:szCs w:val="20"/>
        </w:rPr>
        <w:t>csproj</w:t>
      </w:r>
      <w:proofErr w:type="spellEnd"/>
      <w:r w:rsidRPr="00CA5F44">
        <w:rPr>
          <w:sz w:val="20"/>
          <w:szCs w:val="20"/>
        </w:rPr>
        <w:t xml:space="preserve"> y </w:t>
      </w:r>
      <w:proofErr w:type="spellStart"/>
      <w:r w:rsidRPr="00CA5F44">
        <w:rPr>
          <w:sz w:val="20"/>
          <w:szCs w:val="20"/>
        </w:rPr>
        <w:t>nuget.config</w:t>
      </w:r>
      <w:proofErr w:type="spellEnd"/>
      <w:r w:rsidRPr="00CA5F44">
        <w:rPr>
          <w:sz w:val="20"/>
          <w:szCs w:val="20"/>
        </w:rPr>
        <w:t xml:space="preserve">, excluyendo las carpetas </w:t>
      </w:r>
      <w:proofErr w:type="spellStart"/>
      <w:r w:rsidRPr="00CA5F44">
        <w:rPr>
          <w:sz w:val="20"/>
          <w:szCs w:val="20"/>
        </w:rPr>
        <w:t>node_modules</w:t>
      </w:r>
      <w:proofErr w:type="spellEnd"/>
      <w:r w:rsidRPr="00CA5F44">
        <w:rPr>
          <w:sz w:val="20"/>
          <w:szCs w:val="20"/>
        </w:rPr>
        <w:t xml:space="preserve">, </w:t>
      </w:r>
      <w:proofErr w:type="spellStart"/>
      <w:r w:rsidRPr="00CA5F44">
        <w:rPr>
          <w:sz w:val="20"/>
          <w:szCs w:val="20"/>
        </w:rPr>
        <w:t>bin</w:t>
      </w:r>
      <w:proofErr w:type="spellEnd"/>
      <w:r w:rsidRPr="00CA5F44">
        <w:rPr>
          <w:sz w:val="20"/>
          <w:szCs w:val="20"/>
        </w:rPr>
        <w:t xml:space="preserve"> y </w:t>
      </w:r>
      <w:proofErr w:type="spellStart"/>
      <w:r w:rsidRPr="00CA5F44">
        <w:rPr>
          <w:sz w:val="20"/>
          <w:szCs w:val="20"/>
        </w:rPr>
        <w:t>obj</w:t>
      </w:r>
      <w:proofErr w:type="spellEnd"/>
      <w:r w:rsidRPr="00CA5F44">
        <w:rPr>
          <w:sz w:val="20"/>
          <w:szCs w:val="20"/>
        </w:rPr>
        <w:t>. Por último se genera el fichero release-baseline-</w:t>
      </w:r>
      <w:proofErr w:type="spellStart"/>
      <w:r w:rsidRPr="00CA5F44">
        <w:rPr>
          <w:sz w:val="20"/>
          <w:szCs w:val="20"/>
        </w:rPr>
        <w:t>ref.json</w:t>
      </w:r>
      <w:proofErr w:type="spellEnd"/>
      <w:r w:rsidRPr="00CA5F44">
        <w:rPr>
          <w:sz w:val="20"/>
          <w:szCs w:val="20"/>
        </w:rPr>
        <w:t xml:space="preserve"> con referencias a las versiones </w:t>
      </w:r>
      <w:r w:rsidRPr="00CA5F44">
        <w:rPr>
          <w:sz w:val="20"/>
          <w:szCs w:val="20"/>
        </w:rPr>
        <w:lastRenderedPageBreak/>
        <w:t>documentales de la baseline; si las variables correspondientes no han sido inyectadas, su valor queda registrado como PENDIENTE.</w:t>
      </w:r>
    </w:p>
    <w:p w14:paraId="40444F64" w14:textId="039C8053" w:rsidR="00A52F7D" w:rsidRPr="00CA5F44" w:rsidRDefault="00A52F7D" w:rsidP="00A52F7D">
      <w:pPr>
        <w:rPr>
          <w:sz w:val="20"/>
          <w:szCs w:val="20"/>
        </w:rPr>
      </w:pPr>
      <w:r w:rsidRPr="00CA5F44">
        <w:rPr>
          <w:sz w:val="20"/>
          <w:szCs w:val="20"/>
        </w:rPr>
        <w:t>Artefactos generados: build-time.txt, commit-sha.txt, commit-short.txt, branch.txt, pipeline-id.txt, release-id.txt, ci-tool.txt, git-short-head.txt, git-full-head.txt, git-status.txt, input-checksums.txt y release-baseline-</w:t>
      </w:r>
      <w:proofErr w:type="spellStart"/>
      <w:r w:rsidRPr="00CA5F44">
        <w:rPr>
          <w:sz w:val="20"/>
          <w:szCs w:val="20"/>
        </w:rPr>
        <w:t>ref.json</w:t>
      </w:r>
      <w:proofErr w:type="spellEnd"/>
      <w:r w:rsidRPr="00CA5F44">
        <w:rPr>
          <w:sz w:val="20"/>
          <w:szCs w:val="20"/>
        </w:rPr>
        <w:t>.</w:t>
      </w:r>
    </w:p>
    <w:p w14:paraId="40444F65" w14:textId="039C8054" w:rsidR="00A52F7D" w:rsidRPr="00CA5F44" w:rsidRDefault="00A52F7D" w:rsidP="00A52F7D">
      <w:pPr>
        <w:rPr>
          <w:sz w:val="20"/>
          <w:szCs w:val="20"/>
        </w:rPr>
      </w:pPr>
      <w:r w:rsidRPr="00CA5F44">
        <w:rPr>
          <w:b/>
          <w:bCs/>
          <w:sz w:val="20"/>
          <w:szCs w:val="20"/>
        </w:rPr>
        <w:t>Paso 2</w:t>
      </w:r>
      <w:r w:rsidRPr="00CA5F44">
        <w:rPr>
          <w:sz w:val="20"/>
          <w:szCs w:val="20"/>
        </w:rPr>
        <w:t xml:space="preserve"> — </w:t>
      </w:r>
      <w:proofErr w:type="spellStart"/>
      <w:r w:rsidRPr="00CA5F44">
        <w:rPr>
          <w:sz w:val="20"/>
          <w:szCs w:val="20"/>
        </w:rPr>
        <w:t>test_backend</w:t>
      </w:r>
      <w:proofErr w:type="spellEnd"/>
      <w:r w:rsidRPr="00CA5F44">
        <w:rPr>
          <w:sz w:val="20"/>
          <w:szCs w:val="20"/>
        </w:rPr>
        <w:t xml:space="preserve">. El paso se ejecuta con la imagen del SDK de .NET 8. Vuelca la información del entorno de compilación mediante </w:t>
      </w:r>
      <w:proofErr w:type="spellStart"/>
      <w:r w:rsidRPr="00CA5F44">
        <w:rPr>
          <w:sz w:val="20"/>
          <w:szCs w:val="20"/>
        </w:rPr>
        <w:t>dotnet</w:t>
      </w:r>
      <w:proofErr w:type="spellEnd"/>
      <w:r w:rsidRPr="00CA5F44">
        <w:rPr>
          <w:sz w:val="20"/>
          <w:szCs w:val="20"/>
        </w:rPr>
        <w:t xml:space="preserve"> --</w:t>
      </w:r>
      <w:proofErr w:type="spellStart"/>
      <w:r w:rsidRPr="00CA5F44">
        <w:rPr>
          <w:sz w:val="20"/>
          <w:szCs w:val="20"/>
        </w:rPr>
        <w:t>info</w:t>
      </w:r>
      <w:proofErr w:type="spellEnd"/>
      <w:r w:rsidRPr="00CA5F44">
        <w:rPr>
          <w:sz w:val="20"/>
          <w:szCs w:val="20"/>
        </w:rPr>
        <w:t>. Localiza dinámicamente el fichero de solución .</w:t>
      </w:r>
      <w:proofErr w:type="spellStart"/>
      <w:r w:rsidRPr="00CA5F44">
        <w:rPr>
          <w:sz w:val="20"/>
          <w:szCs w:val="20"/>
        </w:rPr>
        <w:t>sln</w:t>
      </w:r>
      <w:proofErr w:type="spellEnd"/>
      <w:r w:rsidRPr="00CA5F44">
        <w:rPr>
          <w:sz w:val="20"/>
          <w:szCs w:val="20"/>
        </w:rPr>
        <w:t xml:space="preserve"> o, en su defecto, los proyectos de prueba mediante </w:t>
      </w:r>
      <w:proofErr w:type="spellStart"/>
      <w:r w:rsidRPr="00CA5F44">
        <w:rPr>
          <w:sz w:val="20"/>
          <w:szCs w:val="20"/>
        </w:rPr>
        <w:t>find</w:t>
      </w:r>
      <w:proofErr w:type="spellEnd"/>
      <w:r w:rsidRPr="00CA5F44">
        <w:rPr>
          <w:sz w:val="20"/>
          <w:szCs w:val="20"/>
        </w:rPr>
        <w:t xml:space="preserve">. Si no se localiza ninguno, el paso se marca como </w:t>
      </w:r>
      <w:proofErr w:type="spellStart"/>
      <w:r w:rsidRPr="00CA5F44">
        <w:rPr>
          <w:sz w:val="20"/>
          <w:szCs w:val="20"/>
        </w:rPr>
        <w:t>skipped</w:t>
      </w:r>
      <w:proofErr w:type="spellEnd"/>
      <w:r w:rsidRPr="00CA5F44">
        <w:rPr>
          <w:sz w:val="20"/>
          <w:szCs w:val="20"/>
        </w:rPr>
        <w:t xml:space="preserve"> y no bloquea. Si se localizan, ejecuta </w:t>
      </w:r>
      <w:proofErr w:type="spellStart"/>
      <w:r w:rsidRPr="00CA5F44">
        <w:rPr>
          <w:sz w:val="20"/>
          <w:szCs w:val="20"/>
        </w:rPr>
        <w:t>dotnet</w:t>
      </w:r>
      <w:proofErr w:type="spellEnd"/>
      <w:r w:rsidRPr="00CA5F44">
        <w:rPr>
          <w:sz w:val="20"/>
          <w:szCs w:val="20"/>
        </w:rPr>
        <w:t xml:space="preserve"> </w:t>
      </w:r>
      <w:proofErr w:type="spellStart"/>
      <w:r w:rsidRPr="00CA5F44">
        <w:rPr>
          <w:sz w:val="20"/>
          <w:szCs w:val="20"/>
        </w:rPr>
        <w:t>restore</w:t>
      </w:r>
      <w:proofErr w:type="spellEnd"/>
      <w:r w:rsidRPr="00CA5F44">
        <w:rPr>
          <w:sz w:val="20"/>
          <w:szCs w:val="20"/>
        </w:rPr>
        <w:t xml:space="preserve"> y </w:t>
      </w:r>
      <w:proofErr w:type="spellStart"/>
      <w:r w:rsidRPr="00CA5F44">
        <w:rPr>
          <w:sz w:val="20"/>
          <w:szCs w:val="20"/>
        </w:rPr>
        <w:t>dotnet</w:t>
      </w:r>
      <w:proofErr w:type="spellEnd"/>
      <w:r w:rsidRPr="00CA5F44">
        <w:rPr>
          <w:sz w:val="20"/>
          <w:szCs w:val="20"/>
        </w:rPr>
        <w:t xml:space="preserve"> test con salida TRX. El código de salida se registra en un fichero JSON de resumen; si las pruebas fallan, el pipeline se detiene con error.</w:t>
      </w:r>
    </w:p>
    <w:p w14:paraId="40444F66" w14:textId="039C8055" w:rsidR="00A52F7D" w:rsidRPr="00CA5F44" w:rsidRDefault="00A52F7D" w:rsidP="00A52F7D">
      <w:pPr>
        <w:rPr>
          <w:sz w:val="20"/>
          <w:szCs w:val="20"/>
        </w:rPr>
      </w:pPr>
      <w:r w:rsidRPr="00CA5F44">
        <w:rPr>
          <w:sz w:val="20"/>
          <w:szCs w:val="20"/>
        </w:rPr>
        <w:t xml:space="preserve">Artefactos generados: dotnet-info.txt, resultados TRX en </w:t>
      </w:r>
      <w:proofErr w:type="spellStart"/>
      <w:r w:rsidRPr="00CA5F44">
        <w:rPr>
          <w:sz w:val="20"/>
          <w:szCs w:val="20"/>
        </w:rPr>
        <w:t>ci-evidence</w:t>
      </w:r>
      <w:proofErr w:type="spellEnd"/>
      <w:r w:rsidRPr="00CA5F44">
        <w:rPr>
          <w:sz w:val="20"/>
          <w:szCs w:val="20"/>
        </w:rPr>
        <w:t>/test-</w:t>
      </w:r>
      <w:proofErr w:type="spellStart"/>
      <w:r w:rsidRPr="00CA5F44">
        <w:rPr>
          <w:sz w:val="20"/>
          <w:szCs w:val="20"/>
        </w:rPr>
        <w:t>results</w:t>
      </w:r>
      <w:proofErr w:type="spellEnd"/>
      <w:r w:rsidRPr="00CA5F44">
        <w:rPr>
          <w:sz w:val="20"/>
          <w:szCs w:val="20"/>
        </w:rPr>
        <w:t>/</w:t>
      </w:r>
      <w:proofErr w:type="spellStart"/>
      <w:r w:rsidRPr="00CA5F44">
        <w:rPr>
          <w:sz w:val="20"/>
          <w:szCs w:val="20"/>
        </w:rPr>
        <w:t>dotnet</w:t>
      </w:r>
      <w:proofErr w:type="spellEnd"/>
      <w:r w:rsidRPr="00CA5F44">
        <w:rPr>
          <w:sz w:val="20"/>
          <w:szCs w:val="20"/>
        </w:rPr>
        <w:t xml:space="preserve"> y </w:t>
      </w:r>
      <w:proofErr w:type="spellStart"/>
      <w:r w:rsidRPr="00CA5F44">
        <w:rPr>
          <w:sz w:val="20"/>
          <w:szCs w:val="20"/>
        </w:rPr>
        <w:t>dotnet-summary.json</w:t>
      </w:r>
      <w:proofErr w:type="spellEnd"/>
      <w:r w:rsidRPr="00CA5F44">
        <w:rPr>
          <w:sz w:val="20"/>
          <w:szCs w:val="20"/>
        </w:rPr>
        <w:t>.</w:t>
      </w:r>
    </w:p>
    <w:p w14:paraId="40444F67" w14:textId="039C8056" w:rsidR="00A52F7D" w:rsidRPr="00CA5F44" w:rsidRDefault="00A52F7D" w:rsidP="00A52F7D">
      <w:pPr>
        <w:rPr>
          <w:sz w:val="20"/>
          <w:szCs w:val="20"/>
        </w:rPr>
      </w:pPr>
      <w:r w:rsidRPr="00CA5F44">
        <w:rPr>
          <w:b/>
          <w:bCs/>
          <w:sz w:val="20"/>
          <w:szCs w:val="20"/>
        </w:rPr>
        <w:t>Paso 3</w:t>
      </w:r>
      <w:r w:rsidRPr="00CA5F44">
        <w:rPr>
          <w:sz w:val="20"/>
          <w:szCs w:val="20"/>
        </w:rPr>
        <w:t xml:space="preserve"> — </w:t>
      </w:r>
      <w:proofErr w:type="spellStart"/>
      <w:r w:rsidRPr="00CA5F44">
        <w:rPr>
          <w:sz w:val="20"/>
          <w:szCs w:val="20"/>
        </w:rPr>
        <w:t>test_frontend</w:t>
      </w:r>
      <w:proofErr w:type="spellEnd"/>
      <w:r w:rsidRPr="00CA5F44">
        <w:rPr>
          <w:sz w:val="20"/>
          <w:szCs w:val="20"/>
        </w:rPr>
        <w:t xml:space="preserve">. El paso se ejecuta con la imagen node:20-bookworm-slim. Instala </w:t>
      </w:r>
      <w:proofErr w:type="spellStart"/>
      <w:r w:rsidRPr="00CA5F44">
        <w:rPr>
          <w:sz w:val="20"/>
          <w:szCs w:val="20"/>
        </w:rPr>
        <w:t>Chromium</w:t>
      </w:r>
      <w:proofErr w:type="spellEnd"/>
      <w:r w:rsidRPr="00CA5F44">
        <w:rPr>
          <w:sz w:val="20"/>
          <w:szCs w:val="20"/>
        </w:rPr>
        <w:t xml:space="preserve"> y las dependencias del sistema necesarias para ejecutar </w:t>
      </w:r>
      <w:proofErr w:type="spellStart"/>
      <w:r w:rsidRPr="00CA5F44">
        <w:rPr>
          <w:sz w:val="20"/>
          <w:szCs w:val="20"/>
        </w:rPr>
        <w:t>tests</w:t>
      </w:r>
      <w:proofErr w:type="spellEnd"/>
      <w:r w:rsidRPr="00CA5F44">
        <w:rPr>
          <w:sz w:val="20"/>
          <w:szCs w:val="20"/>
        </w:rPr>
        <w:t xml:space="preserve"> Angular en modo </w:t>
      </w:r>
      <w:proofErr w:type="spellStart"/>
      <w:r w:rsidRPr="00CA5F44">
        <w:rPr>
          <w:sz w:val="20"/>
          <w:szCs w:val="20"/>
        </w:rPr>
        <w:t>headless</w:t>
      </w:r>
      <w:proofErr w:type="spellEnd"/>
      <w:r w:rsidRPr="00CA5F44">
        <w:rPr>
          <w:sz w:val="20"/>
          <w:szCs w:val="20"/>
        </w:rPr>
        <w:t xml:space="preserve">. Localiza el directorio del </w:t>
      </w:r>
      <w:proofErr w:type="spellStart"/>
      <w:r w:rsidRPr="00CA5F44">
        <w:rPr>
          <w:sz w:val="20"/>
          <w:szCs w:val="20"/>
        </w:rPr>
        <w:t>frontend</w:t>
      </w:r>
      <w:proofErr w:type="spellEnd"/>
      <w:r w:rsidRPr="00CA5F44">
        <w:rPr>
          <w:sz w:val="20"/>
          <w:szCs w:val="20"/>
        </w:rPr>
        <w:t xml:space="preserve"> buscando </w:t>
      </w:r>
      <w:proofErr w:type="spellStart"/>
      <w:r w:rsidRPr="00CA5F44">
        <w:rPr>
          <w:sz w:val="20"/>
          <w:szCs w:val="20"/>
        </w:rPr>
        <w:t>angular.json</w:t>
      </w:r>
      <w:proofErr w:type="spellEnd"/>
      <w:r w:rsidRPr="00CA5F44">
        <w:rPr>
          <w:sz w:val="20"/>
          <w:szCs w:val="20"/>
        </w:rPr>
        <w:t xml:space="preserve"> o </w:t>
      </w:r>
      <w:proofErr w:type="spellStart"/>
      <w:r w:rsidRPr="00CA5F44">
        <w:rPr>
          <w:sz w:val="20"/>
          <w:szCs w:val="20"/>
        </w:rPr>
        <w:t>package.json</w:t>
      </w:r>
      <w:proofErr w:type="spellEnd"/>
      <w:r w:rsidRPr="00CA5F44">
        <w:rPr>
          <w:sz w:val="20"/>
          <w:szCs w:val="20"/>
        </w:rPr>
        <w:t xml:space="preserve">. Si no hay proyecto frontend identificable, el paso se marca como </w:t>
      </w:r>
      <w:proofErr w:type="spellStart"/>
      <w:r w:rsidRPr="00CA5F44">
        <w:rPr>
          <w:sz w:val="20"/>
          <w:szCs w:val="20"/>
        </w:rPr>
        <w:t>skipped</w:t>
      </w:r>
      <w:proofErr w:type="spellEnd"/>
      <w:r w:rsidRPr="00CA5F44">
        <w:rPr>
          <w:sz w:val="20"/>
          <w:szCs w:val="20"/>
        </w:rPr>
        <w:t xml:space="preserve">. Si se localiza, ejecuta </w:t>
      </w:r>
      <w:proofErr w:type="spellStart"/>
      <w:r w:rsidRPr="00CA5F44">
        <w:rPr>
          <w:sz w:val="20"/>
          <w:szCs w:val="20"/>
        </w:rPr>
        <w:t>npm</w:t>
      </w:r>
      <w:proofErr w:type="spellEnd"/>
      <w:r w:rsidRPr="00CA5F44">
        <w:rPr>
          <w:sz w:val="20"/>
          <w:szCs w:val="20"/>
        </w:rPr>
        <w:t xml:space="preserve"> </w:t>
      </w:r>
      <w:proofErr w:type="spellStart"/>
      <w:r w:rsidRPr="00CA5F44">
        <w:rPr>
          <w:sz w:val="20"/>
          <w:szCs w:val="20"/>
        </w:rPr>
        <w:t>ci</w:t>
      </w:r>
      <w:proofErr w:type="spellEnd"/>
      <w:r w:rsidRPr="00CA5F44">
        <w:rPr>
          <w:sz w:val="20"/>
          <w:szCs w:val="20"/>
        </w:rPr>
        <w:t xml:space="preserve"> para instalar dependencias y </w:t>
      </w:r>
      <w:proofErr w:type="spellStart"/>
      <w:r w:rsidRPr="00CA5F44">
        <w:rPr>
          <w:sz w:val="20"/>
          <w:szCs w:val="20"/>
        </w:rPr>
        <w:t>npm</w:t>
      </w:r>
      <w:proofErr w:type="spellEnd"/>
      <w:r w:rsidRPr="00CA5F44">
        <w:rPr>
          <w:sz w:val="20"/>
          <w:szCs w:val="20"/>
        </w:rPr>
        <w:t xml:space="preserve"> test con las opciones --</w:t>
      </w:r>
      <w:proofErr w:type="spellStart"/>
      <w:r w:rsidRPr="00CA5F44">
        <w:rPr>
          <w:sz w:val="20"/>
          <w:szCs w:val="20"/>
        </w:rPr>
        <w:t>watch</w:t>
      </w:r>
      <w:proofErr w:type="spellEnd"/>
      <w:r w:rsidRPr="00CA5F44">
        <w:rPr>
          <w:sz w:val="20"/>
          <w:szCs w:val="20"/>
        </w:rPr>
        <w:t>=false y --browsers=</w:t>
      </w:r>
      <w:proofErr w:type="spellStart"/>
      <w:r w:rsidRPr="00CA5F44">
        <w:rPr>
          <w:sz w:val="20"/>
          <w:szCs w:val="20"/>
        </w:rPr>
        <w:t>ChromeHeadless</w:t>
      </w:r>
      <w:proofErr w:type="spellEnd"/>
      <w:r w:rsidRPr="00CA5F44">
        <w:rPr>
          <w:sz w:val="20"/>
          <w:szCs w:val="20"/>
        </w:rPr>
        <w:t xml:space="preserve">. El código de salida se registra en </w:t>
      </w:r>
      <w:proofErr w:type="spellStart"/>
      <w:r w:rsidRPr="00CA5F44">
        <w:rPr>
          <w:sz w:val="20"/>
          <w:szCs w:val="20"/>
        </w:rPr>
        <w:t>frontend-summary.json</w:t>
      </w:r>
      <w:proofErr w:type="spellEnd"/>
      <w:r w:rsidRPr="00CA5F44">
        <w:rPr>
          <w:sz w:val="20"/>
          <w:szCs w:val="20"/>
        </w:rPr>
        <w:t xml:space="preserve">; si los </w:t>
      </w:r>
      <w:proofErr w:type="spellStart"/>
      <w:r w:rsidRPr="00CA5F44">
        <w:rPr>
          <w:sz w:val="20"/>
          <w:szCs w:val="20"/>
        </w:rPr>
        <w:t>tests</w:t>
      </w:r>
      <w:proofErr w:type="spellEnd"/>
      <w:r w:rsidRPr="00CA5F44">
        <w:rPr>
          <w:sz w:val="20"/>
          <w:szCs w:val="20"/>
        </w:rPr>
        <w:t xml:space="preserve"> fallan, el pipeline se detiene.</w:t>
      </w:r>
    </w:p>
    <w:p w14:paraId="40444F68" w14:textId="039C8057" w:rsidR="00A52F7D" w:rsidRPr="00CA5F44" w:rsidRDefault="00A52F7D" w:rsidP="00A52F7D">
      <w:pPr>
        <w:rPr>
          <w:sz w:val="20"/>
          <w:szCs w:val="20"/>
        </w:rPr>
      </w:pPr>
      <w:r w:rsidRPr="00CA5F44">
        <w:rPr>
          <w:sz w:val="20"/>
          <w:szCs w:val="20"/>
        </w:rPr>
        <w:t xml:space="preserve">Artefactos generados: node-version.txt, npm-version.txt y </w:t>
      </w:r>
      <w:proofErr w:type="spellStart"/>
      <w:r w:rsidRPr="00CA5F44">
        <w:rPr>
          <w:sz w:val="20"/>
          <w:szCs w:val="20"/>
        </w:rPr>
        <w:t>frontend-summary.json</w:t>
      </w:r>
      <w:proofErr w:type="spellEnd"/>
      <w:r w:rsidRPr="00CA5F44">
        <w:rPr>
          <w:sz w:val="20"/>
          <w:szCs w:val="20"/>
        </w:rPr>
        <w:t>.</w:t>
      </w:r>
    </w:p>
    <w:p w14:paraId="40444F69" w14:textId="039C8058" w:rsidR="00A52F7D" w:rsidRPr="00CA5F44" w:rsidRDefault="00A52F7D" w:rsidP="00A52F7D">
      <w:pPr>
        <w:rPr>
          <w:sz w:val="20"/>
          <w:szCs w:val="20"/>
        </w:rPr>
      </w:pPr>
      <w:r w:rsidRPr="00CA5F44">
        <w:rPr>
          <w:b/>
          <w:bCs/>
          <w:sz w:val="20"/>
          <w:szCs w:val="20"/>
        </w:rPr>
        <w:t>Paso 4</w:t>
      </w:r>
      <w:r w:rsidRPr="00CA5F44">
        <w:rPr>
          <w:sz w:val="20"/>
          <w:szCs w:val="20"/>
        </w:rPr>
        <w:t xml:space="preserve"> — </w:t>
      </w:r>
      <w:proofErr w:type="spellStart"/>
      <w:r w:rsidRPr="00CA5F44">
        <w:rPr>
          <w:sz w:val="20"/>
          <w:szCs w:val="20"/>
        </w:rPr>
        <w:t>build_and_push</w:t>
      </w:r>
      <w:proofErr w:type="spellEnd"/>
      <w:r w:rsidRPr="00CA5F44">
        <w:rPr>
          <w:sz w:val="20"/>
          <w:szCs w:val="20"/>
        </w:rPr>
        <w:t xml:space="preserve"> (ramas </w:t>
      </w:r>
      <w:proofErr w:type="spellStart"/>
      <w:r w:rsidRPr="00CA5F44">
        <w:rPr>
          <w:sz w:val="20"/>
          <w:szCs w:val="20"/>
        </w:rPr>
        <w:t>env</w:t>
      </w:r>
      <w:proofErr w:type="spellEnd"/>
      <w:r w:rsidRPr="00CA5F44">
        <w:rPr>
          <w:sz w:val="20"/>
          <w:szCs w:val="20"/>
        </w:rPr>
        <w:t>/</w:t>
      </w:r>
      <w:proofErr w:type="spellStart"/>
      <w:r w:rsidRPr="00CA5F44">
        <w:rPr>
          <w:sz w:val="20"/>
          <w:szCs w:val="20"/>
        </w:rPr>
        <w:t>adas</w:t>
      </w:r>
      <w:proofErr w:type="spellEnd"/>
      <w:r w:rsidRPr="00CA5F44">
        <w:rPr>
          <w:sz w:val="20"/>
          <w:szCs w:val="20"/>
        </w:rPr>
        <w:t>/</w:t>
      </w:r>
      <w:proofErr w:type="spellStart"/>
      <w:r w:rsidRPr="00CA5F44">
        <w:rPr>
          <w:sz w:val="20"/>
          <w:szCs w:val="20"/>
        </w:rPr>
        <w:t>dev</w:t>
      </w:r>
      <w:proofErr w:type="spellEnd"/>
      <w:r w:rsidRPr="00CA5F44">
        <w:rPr>
          <w:sz w:val="20"/>
          <w:szCs w:val="20"/>
        </w:rPr>
        <w:t xml:space="preserve"> y </w:t>
      </w:r>
      <w:proofErr w:type="spellStart"/>
      <w:r w:rsidRPr="00CA5F44">
        <w:rPr>
          <w:sz w:val="20"/>
          <w:szCs w:val="20"/>
        </w:rPr>
        <w:t>env</w:t>
      </w:r>
      <w:proofErr w:type="spellEnd"/>
      <w:r w:rsidRPr="00CA5F44">
        <w:rPr>
          <w:sz w:val="20"/>
          <w:szCs w:val="20"/>
        </w:rPr>
        <w:t>/</w:t>
      </w:r>
      <w:proofErr w:type="spellStart"/>
      <w:r w:rsidRPr="00CA5F44">
        <w:rPr>
          <w:sz w:val="20"/>
          <w:szCs w:val="20"/>
        </w:rPr>
        <w:t>adas</w:t>
      </w:r>
      <w:proofErr w:type="spellEnd"/>
      <w:r w:rsidRPr="00CA5F44">
        <w:rPr>
          <w:sz w:val="20"/>
          <w:szCs w:val="20"/>
        </w:rPr>
        <w:t xml:space="preserve">/pre). Se autentica contra git.teralevel.io mediante </w:t>
      </w:r>
      <w:proofErr w:type="spellStart"/>
      <w:r w:rsidRPr="00CA5F44">
        <w:rPr>
          <w:sz w:val="20"/>
          <w:szCs w:val="20"/>
        </w:rPr>
        <w:t>docker</w:t>
      </w:r>
      <w:proofErr w:type="spellEnd"/>
      <w:r w:rsidRPr="00CA5F44">
        <w:rPr>
          <w:sz w:val="20"/>
          <w:szCs w:val="20"/>
        </w:rPr>
        <w:t xml:space="preserve"> </w:t>
      </w:r>
      <w:proofErr w:type="spellStart"/>
      <w:r w:rsidRPr="00CA5F44">
        <w:rPr>
          <w:sz w:val="20"/>
          <w:szCs w:val="20"/>
        </w:rPr>
        <w:t>login</w:t>
      </w:r>
      <w:proofErr w:type="spellEnd"/>
      <w:r w:rsidRPr="00CA5F44">
        <w:rPr>
          <w:sz w:val="20"/>
          <w:szCs w:val="20"/>
        </w:rPr>
        <w:t xml:space="preserve"> con los secretos REGISTRY_USER y REGISTRY_PASS. El entorno activo se lee desde </w:t>
      </w:r>
      <w:proofErr w:type="spellStart"/>
      <w:r w:rsidRPr="00CA5F44">
        <w:rPr>
          <w:sz w:val="20"/>
          <w:szCs w:val="20"/>
        </w:rPr>
        <w:t>ci-evidence</w:t>
      </w:r>
      <w:proofErr w:type="spellEnd"/>
      <w:r w:rsidRPr="00CA5F44">
        <w:rPr>
          <w:sz w:val="20"/>
          <w:szCs w:val="20"/>
        </w:rPr>
        <w:t>/env-name.txt. La etiqueta inmutable sigue el patrón {</w:t>
      </w:r>
      <w:proofErr w:type="spellStart"/>
      <w:r w:rsidRPr="00CA5F44">
        <w:rPr>
          <w:sz w:val="20"/>
          <w:szCs w:val="20"/>
        </w:rPr>
        <w:t>env</w:t>
      </w:r>
      <w:proofErr w:type="spellEnd"/>
      <w:r w:rsidRPr="00CA5F44">
        <w:rPr>
          <w:sz w:val="20"/>
          <w:szCs w:val="20"/>
        </w:rPr>
        <w:t>}-{</w:t>
      </w:r>
      <w:proofErr w:type="spellStart"/>
      <w:r w:rsidRPr="00CA5F44">
        <w:rPr>
          <w:sz w:val="20"/>
          <w:szCs w:val="20"/>
        </w:rPr>
        <w:t>pipeline_id</w:t>
      </w:r>
      <w:proofErr w:type="spellEnd"/>
      <w:r w:rsidRPr="00CA5F44">
        <w:rPr>
          <w:sz w:val="20"/>
          <w:szCs w:val="20"/>
        </w:rPr>
        <w:t>}-{</w:t>
      </w:r>
      <w:proofErr w:type="spellStart"/>
      <w:r w:rsidRPr="00CA5F44">
        <w:rPr>
          <w:sz w:val="20"/>
          <w:szCs w:val="20"/>
        </w:rPr>
        <w:t>short_sha</w:t>
      </w:r>
      <w:proofErr w:type="spellEnd"/>
      <w:r w:rsidRPr="00CA5F44">
        <w:rPr>
          <w:sz w:val="20"/>
          <w:szCs w:val="20"/>
        </w:rPr>
        <w:t>} y la mutable es {</w:t>
      </w:r>
      <w:proofErr w:type="spellStart"/>
      <w:r w:rsidRPr="00CA5F44">
        <w:rPr>
          <w:sz w:val="20"/>
          <w:szCs w:val="20"/>
        </w:rPr>
        <w:t>env</w:t>
      </w:r>
      <w:proofErr w:type="spellEnd"/>
      <w:r w:rsidRPr="00CA5F44">
        <w:rPr>
          <w:sz w:val="20"/>
          <w:szCs w:val="20"/>
        </w:rPr>
        <w:t>}-</w:t>
      </w:r>
      <w:proofErr w:type="spellStart"/>
      <w:r w:rsidRPr="00CA5F44">
        <w:rPr>
          <w:sz w:val="20"/>
          <w:szCs w:val="20"/>
        </w:rPr>
        <w:t>latest</w:t>
      </w:r>
      <w:proofErr w:type="spellEnd"/>
      <w:r w:rsidRPr="00CA5F44">
        <w:rPr>
          <w:sz w:val="20"/>
          <w:szCs w:val="20"/>
        </w:rPr>
        <w:t xml:space="preserve">. La imagen se construye con </w:t>
      </w:r>
      <w:proofErr w:type="spellStart"/>
      <w:r w:rsidRPr="00CA5F44">
        <w:rPr>
          <w:sz w:val="20"/>
          <w:szCs w:val="20"/>
        </w:rPr>
        <w:t>docker</w:t>
      </w:r>
      <w:proofErr w:type="spellEnd"/>
      <w:r w:rsidRPr="00CA5F44">
        <w:rPr>
          <w:sz w:val="20"/>
          <w:szCs w:val="20"/>
        </w:rPr>
        <w:t xml:space="preserve"> </w:t>
      </w:r>
      <w:proofErr w:type="spellStart"/>
      <w:r w:rsidRPr="00CA5F44">
        <w:rPr>
          <w:sz w:val="20"/>
          <w:szCs w:val="20"/>
        </w:rPr>
        <w:t>build</w:t>
      </w:r>
      <w:proofErr w:type="spellEnd"/>
      <w:r w:rsidRPr="00CA5F44">
        <w:rPr>
          <w:sz w:val="20"/>
          <w:szCs w:val="20"/>
        </w:rPr>
        <w:t xml:space="preserve">, se publica con </w:t>
      </w:r>
      <w:proofErr w:type="spellStart"/>
      <w:r w:rsidRPr="00CA5F44">
        <w:rPr>
          <w:sz w:val="20"/>
          <w:szCs w:val="20"/>
        </w:rPr>
        <w:t>docker</w:t>
      </w:r>
      <w:proofErr w:type="spellEnd"/>
      <w:r w:rsidRPr="00CA5F44">
        <w:rPr>
          <w:sz w:val="20"/>
          <w:szCs w:val="20"/>
        </w:rPr>
        <w:t xml:space="preserve"> </w:t>
      </w:r>
      <w:proofErr w:type="spellStart"/>
      <w:r w:rsidRPr="00CA5F44">
        <w:rPr>
          <w:sz w:val="20"/>
          <w:szCs w:val="20"/>
        </w:rPr>
        <w:t>push</w:t>
      </w:r>
      <w:proofErr w:type="spellEnd"/>
      <w:r w:rsidRPr="00CA5F44">
        <w:rPr>
          <w:sz w:val="20"/>
          <w:szCs w:val="20"/>
        </w:rPr>
        <w:t xml:space="preserve"> para ambas etiquetas y el </w:t>
      </w:r>
      <w:proofErr w:type="spellStart"/>
      <w:r w:rsidRPr="00CA5F44">
        <w:rPr>
          <w:sz w:val="20"/>
          <w:szCs w:val="20"/>
        </w:rPr>
        <w:t>digest</w:t>
      </w:r>
      <w:proofErr w:type="spellEnd"/>
      <w:r w:rsidRPr="00CA5F44">
        <w:rPr>
          <w:sz w:val="20"/>
          <w:szCs w:val="20"/>
        </w:rPr>
        <w:t xml:space="preserve"> se obtiene con </w:t>
      </w:r>
      <w:proofErr w:type="spellStart"/>
      <w:r w:rsidRPr="00CA5F44">
        <w:rPr>
          <w:sz w:val="20"/>
          <w:szCs w:val="20"/>
        </w:rPr>
        <w:t>docker</w:t>
      </w:r>
      <w:proofErr w:type="spellEnd"/>
      <w:r w:rsidRPr="00CA5F44">
        <w:rPr>
          <w:sz w:val="20"/>
          <w:szCs w:val="20"/>
        </w:rPr>
        <w:t xml:space="preserve"> </w:t>
      </w:r>
      <w:proofErr w:type="spellStart"/>
      <w:r w:rsidRPr="00CA5F44">
        <w:rPr>
          <w:sz w:val="20"/>
          <w:szCs w:val="20"/>
        </w:rPr>
        <w:t>image</w:t>
      </w:r>
      <w:proofErr w:type="spellEnd"/>
      <w:r w:rsidRPr="00CA5F44">
        <w:rPr>
          <w:sz w:val="20"/>
          <w:szCs w:val="20"/>
        </w:rPr>
        <w:t xml:space="preserve"> </w:t>
      </w:r>
      <w:proofErr w:type="spellStart"/>
      <w:r w:rsidRPr="00CA5F44">
        <w:rPr>
          <w:sz w:val="20"/>
          <w:szCs w:val="20"/>
        </w:rPr>
        <w:t>inspect</w:t>
      </w:r>
      <w:proofErr w:type="spellEnd"/>
      <w:r w:rsidRPr="00CA5F44">
        <w:rPr>
          <w:sz w:val="20"/>
          <w:szCs w:val="20"/>
        </w:rPr>
        <w:t>. El log completo se acumula en docker-build.log; si la construcción falla, el log se vuelca en consola y el paso termina con error.</w:t>
      </w:r>
    </w:p>
    <w:p w14:paraId="40444F6A" w14:textId="039C8059" w:rsidR="00A52F7D" w:rsidRPr="00CA5F44" w:rsidRDefault="00A52F7D" w:rsidP="00A52F7D">
      <w:pPr>
        <w:rPr>
          <w:sz w:val="20"/>
          <w:szCs w:val="20"/>
          <w:lang w:val="en-US"/>
        </w:rPr>
      </w:pPr>
      <w:proofErr w:type="spellStart"/>
      <w:r w:rsidRPr="00CA5F44">
        <w:rPr>
          <w:sz w:val="20"/>
          <w:szCs w:val="20"/>
          <w:lang w:val="en-US"/>
        </w:rPr>
        <w:t>Artefactos</w:t>
      </w:r>
      <w:proofErr w:type="spellEnd"/>
      <w:r w:rsidRPr="00CA5F44">
        <w:rPr>
          <w:sz w:val="20"/>
          <w:szCs w:val="20"/>
          <w:lang w:val="en-US"/>
        </w:rPr>
        <w:t xml:space="preserve"> </w:t>
      </w:r>
      <w:proofErr w:type="spellStart"/>
      <w:r w:rsidRPr="00CA5F44">
        <w:rPr>
          <w:sz w:val="20"/>
          <w:szCs w:val="20"/>
          <w:lang w:val="en-US"/>
        </w:rPr>
        <w:t>generados</w:t>
      </w:r>
      <w:proofErr w:type="spellEnd"/>
      <w:r w:rsidRPr="00CA5F44">
        <w:rPr>
          <w:sz w:val="20"/>
          <w:szCs w:val="20"/>
          <w:lang w:val="en-US"/>
        </w:rPr>
        <w:t>: image-ref-immutable.txt, image-ref-mutable.txt, image-digest.txt, docker-version.txt y docker-build.log.</w:t>
      </w:r>
    </w:p>
    <w:p w14:paraId="40444F6B" w14:textId="039C805A" w:rsidR="00A52F7D" w:rsidRPr="00CA5F44" w:rsidRDefault="00A52F7D" w:rsidP="00A52F7D">
      <w:pPr>
        <w:rPr>
          <w:sz w:val="20"/>
          <w:szCs w:val="20"/>
        </w:rPr>
      </w:pPr>
      <w:r w:rsidRPr="00CA5F44">
        <w:rPr>
          <w:b/>
          <w:bCs/>
          <w:sz w:val="20"/>
          <w:szCs w:val="20"/>
        </w:rPr>
        <w:t>Paso 5</w:t>
      </w:r>
      <w:r w:rsidRPr="00CA5F44">
        <w:rPr>
          <w:sz w:val="20"/>
          <w:szCs w:val="20"/>
        </w:rPr>
        <w:t xml:space="preserve"> — </w:t>
      </w:r>
      <w:proofErr w:type="spellStart"/>
      <w:r w:rsidRPr="00CA5F44">
        <w:rPr>
          <w:sz w:val="20"/>
          <w:szCs w:val="20"/>
        </w:rPr>
        <w:t>generate_sbom</w:t>
      </w:r>
      <w:proofErr w:type="spellEnd"/>
      <w:r w:rsidRPr="00CA5F44">
        <w:rPr>
          <w:sz w:val="20"/>
          <w:szCs w:val="20"/>
        </w:rPr>
        <w:t xml:space="preserve">. </w:t>
      </w:r>
      <w:proofErr w:type="spellStart"/>
      <w:r w:rsidRPr="00CA5F44">
        <w:rPr>
          <w:sz w:val="20"/>
          <w:szCs w:val="20"/>
        </w:rPr>
        <w:t>Syft</w:t>
      </w:r>
      <w:proofErr w:type="spellEnd"/>
      <w:r w:rsidRPr="00CA5F44">
        <w:rPr>
          <w:sz w:val="20"/>
          <w:szCs w:val="20"/>
        </w:rPr>
        <w:t xml:space="preserve"> se autentica contra el registro y lee la referencia inmutable de la imagen desde el fichero generado en el paso anterior. Genera el inventario de componentes software en dos formatos: </w:t>
      </w:r>
      <w:proofErr w:type="spellStart"/>
      <w:r w:rsidRPr="00CA5F44">
        <w:rPr>
          <w:sz w:val="20"/>
          <w:szCs w:val="20"/>
        </w:rPr>
        <w:t>CycloneDX</w:t>
      </w:r>
      <w:proofErr w:type="spellEnd"/>
      <w:r w:rsidRPr="00CA5F44">
        <w:rPr>
          <w:sz w:val="20"/>
          <w:szCs w:val="20"/>
        </w:rPr>
        <w:t xml:space="preserve"> JSON y SPDX JSON. Este inventario cubre todas las capas de la imagen publicada.</w:t>
      </w:r>
    </w:p>
    <w:p w14:paraId="40444F6C" w14:textId="039C805B" w:rsidR="00A52F7D" w:rsidRPr="00CA5F44" w:rsidRDefault="00A52F7D" w:rsidP="00A52F7D">
      <w:pPr>
        <w:rPr>
          <w:sz w:val="20"/>
          <w:szCs w:val="20"/>
        </w:rPr>
      </w:pPr>
      <w:r w:rsidRPr="00CA5F44">
        <w:rPr>
          <w:sz w:val="20"/>
          <w:szCs w:val="20"/>
        </w:rPr>
        <w:t xml:space="preserve">Artefactos generados: syft-version.txt, </w:t>
      </w:r>
      <w:proofErr w:type="spellStart"/>
      <w:r w:rsidRPr="00CA5F44">
        <w:rPr>
          <w:sz w:val="20"/>
          <w:szCs w:val="20"/>
        </w:rPr>
        <w:t>sbom-cyclonedx.json</w:t>
      </w:r>
      <w:proofErr w:type="spellEnd"/>
      <w:r w:rsidRPr="00CA5F44">
        <w:rPr>
          <w:sz w:val="20"/>
          <w:szCs w:val="20"/>
        </w:rPr>
        <w:t xml:space="preserve"> y </w:t>
      </w:r>
      <w:proofErr w:type="spellStart"/>
      <w:r w:rsidRPr="00CA5F44">
        <w:rPr>
          <w:sz w:val="20"/>
          <w:szCs w:val="20"/>
        </w:rPr>
        <w:t>sbom-spdx.json</w:t>
      </w:r>
      <w:proofErr w:type="spellEnd"/>
      <w:r w:rsidRPr="00CA5F44">
        <w:rPr>
          <w:sz w:val="20"/>
          <w:szCs w:val="20"/>
        </w:rPr>
        <w:t>.</w:t>
      </w:r>
    </w:p>
    <w:p w14:paraId="40444F6D" w14:textId="039C805C" w:rsidR="00A52F7D" w:rsidRPr="00CA5F44" w:rsidRDefault="00A52F7D" w:rsidP="00A52F7D">
      <w:pPr>
        <w:rPr>
          <w:sz w:val="20"/>
          <w:szCs w:val="20"/>
        </w:rPr>
      </w:pPr>
      <w:r w:rsidRPr="00CA5F44">
        <w:rPr>
          <w:b/>
          <w:bCs/>
          <w:sz w:val="20"/>
          <w:szCs w:val="20"/>
          <w:lang w:val="it-IT"/>
        </w:rPr>
        <w:t>Paso 6</w:t>
      </w:r>
      <w:r w:rsidRPr="00CA5F44">
        <w:rPr>
          <w:sz w:val="20"/>
          <w:szCs w:val="20"/>
          <w:lang w:val="it-IT"/>
        </w:rPr>
        <w:t xml:space="preserve"> — assemble_ci_evidence_predeploy. </w:t>
      </w:r>
      <w:r w:rsidRPr="00CA5F44">
        <w:rPr>
          <w:sz w:val="20"/>
          <w:szCs w:val="20"/>
        </w:rPr>
        <w:t xml:space="preserve">Se leen todos los metadatos generados hasta ese momento y se consolidan en </w:t>
      </w:r>
      <w:proofErr w:type="spellStart"/>
      <w:r w:rsidRPr="00CA5F44">
        <w:rPr>
          <w:sz w:val="20"/>
          <w:szCs w:val="20"/>
        </w:rPr>
        <w:t>build-metadata.json</w:t>
      </w:r>
      <w:proofErr w:type="spellEnd"/>
      <w:r w:rsidRPr="00CA5F44">
        <w:rPr>
          <w:sz w:val="20"/>
          <w:szCs w:val="20"/>
        </w:rPr>
        <w:t xml:space="preserve">, que incluye proyecto, componente, </w:t>
      </w:r>
      <w:proofErr w:type="spellStart"/>
      <w:r w:rsidRPr="00CA5F44">
        <w:rPr>
          <w:sz w:val="20"/>
          <w:szCs w:val="20"/>
        </w:rPr>
        <w:t>release_id</w:t>
      </w:r>
      <w:proofErr w:type="spellEnd"/>
      <w:r w:rsidRPr="00CA5F44">
        <w:rPr>
          <w:sz w:val="20"/>
          <w:szCs w:val="20"/>
        </w:rPr>
        <w:t xml:space="preserve">, </w:t>
      </w:r>
      <w:proofErr w:type="spellStart"/>
      <w:r w:rsidRPr="00CA5F44">
        <w:rPr>
          <w:sz w:val="20"/>
          <w:szCs w:val="20"/>
        </w:rPr>
        <w:t>timestamp</w:t>
      </w:r>
      <w:proofErr w:type="spellEnd"/>
      <w:r w:rsidRPr="00CA5F44">
        <w:rPr>
          <w:sz w:val="20"/>
          <w:szCs w:val="20"/>
        </w:rPr>
        <w:t xml:space="preserve">, </w:t>
      </w:r>
      <w:proofErr w:type="spellStart"/>
      <w:r w:rsidRPr="00CA5F44">
        <w:rPr>
          <w:sz w:val="20"/>
          <w:szCs w:val="20"/>
        </w:rPr>
        <w:t>commit</w:t>
      </w:r>
      <w:proofErr w:type="spellEnd"/>
      <w:r w:rsidRPr="00CA5F44">
        <w:rPr>
          <w:sz w:val="20"/>
          <w:szCs w:val="20"/>
        </w:rPr>
        <w:t xml:space="preserve">, rama, pipeline, referencia de imagen, </w:t>
      </w:r>
      <w:proofErr w:type="spellStart"/>
      <w:r w:rsidRPr="00CA5F44">
        <w:rPr>
          <w:sz w:val="20"/>
          <w:szCs w:val="20"/>
        </w:rPr>
        <w:t>digest</w:t>
      </w:r>
      <w:proofErr w:type="spellEnd"/>
      <w:r w:rsidRPr="00CA5F44">
        <w:rPr>
          <w:sz w:val="20"/>
          <w:szCs w:val="20"/>
        </w:rPr>
        <w:t xml:space="preserve"> y resúmenes de pruebas de backend y frontend. A continuación se calcula un </w:t>
      </w:r>
      <w:proofErr w:type="spellStart"/>
      <w:r w:rsidRPr="00CA5F44">
        <w:rPr>
          <w:sz w:val="20"/>
          <w:szCs w:val="20"/>
        </w:rPr>
        <w:t>checksum</w:t>
      </w:r>
      <w:proofErr w:type="spellEnd"/>
      <w:r w:rsidRPr="00CA5F44">
        <w:rPr>
          <w:sz w:val="20"/>
          <w:szCs w:val="20"/>
        </w:rPr>
        <w:t xml:space="preserve"> SHA-256 de todos los ficheros presentes en </w:t>
      </w:r>
      <w:proofErr w:type="spellStart"/>
      <w:r w:rsidRPr="00CA5F44">
        <w:rPr>
          <w:sz w:val="20"/>
          <w:szCs w:val="20"/>
        </w:rPr>
        <w:t>ci-evidence</w:t>
      </w:r>
      <w:proofErr w:type="spellEnd"/>
      <w:r w:rsidRPr="00CA5F44">
        <w:rPr>
          <w:sz w:val="20"/>
          <w:szCs w:val="20"/>
        </w:rPr>
        <w:t xml:space="preserve"> en ese momento.</w:t>
      </w:r>
    </w:p>
    <w:p w14:paraId="40444F6E" w14:textId="039C805D" w:rsidR="00A52F7D" w:rsidRPr="00CA5F44" w:rsidRDefault="00A52F7D" w:rsidP="00A52F7D">
      <w:pPr>
        <w:rPr>
          <w:sz w:val="20"/>
          <w:szCs w:val="20"/>
        </w:rPr>
      </w:pPr>
      <w:r w:rsidRPr="00CA5F44">
        <w:rPr>
          <w:sz w:val="20"/>
          <w:szCs w:val="20"/>
        </w:rPr>
        <w:t xml:space="preserve">Artefactos generados: </w:t>
      </w:r>
      <w:proofErr w:type="spellStart"/>
      <w:r w:rsidRPr="00CA5F44">
        <w:rPr>
          <w:sz w:val="20"/>
          <w:szCs w:val="20"/>
        </w:rPr>
        <w:t>build-metadata.json</w:t>
      </w:r>
      <w:proofErr w:type="spellEnd"/>
      <w:r w:rsidRPr="00CA5F44">
        <w:rPr>
          <w:sz w:val="20"/>
          <w:szCs w:val="20"/>
        </w:rPr>
        <w:t xml:space="preserve"> y checksums-predeploy.txt.</w:t>
      </w:r>
    </w:p>
    <w:p w14:paraId="40444F6F" w14:textId="07E5F020" w:rsidR="00A52F7D" w:rsidRPr="00CA5F44" w:rsidRDefault="00A52F7D" w:rsidP="00A52F7D">
      <w:pPr>
        <w:rPr>
          <w:sz w:val="20"/>
          <w:szCs w:val="20"/>
        </w:rPr>
      </w:pPr>
      <w:r w:rsidRPr="00CA5F44">
        <w:rPr>
          <w:b/>
          <w:bCs/>
          <w:sz w:val="20"/>
          <w:szCs w:val="20"/>
        </w:rPr>
        <w:t>Paso 7</w:t>
      </w:r>
      <w:r w:rsidRPr="00CA5F44">
        <w:rPr>
          <w:sz w:val="20"/>
          <w:szCs w:val="20"/>
        </w:rPr>
        <w:t xml:space="preserve"> — </w:t>
      </w:r>
      <w:proofErr w:type="spellStart"/>
      <w:r w:rsidRPr="00CA5F44">
        <w:rPr>
          <w:sz w:val="20"/>
          <w:szCs w:val="20"/>
        </w:rPr>
        <w:t>deploy_webdisplay_dev</w:t>
      </w:r>
      <w:proofErr w:type="spellEnd"/>
      <w:r w:rsidRPr="00CA5F44">
        <w:rPr>
          <w:sz w:val="20"/>
          <w:szCs w:val="20"/>
        </w:rPr>
        <w:t xml:space="preserve"> (solo rama </w:t>
      </w:r>
      <w:proofErr w:type="spellStart"/>
      <w:r w:rsidRPr="00CA5F44">
        <w:rPr>
          <w:sz w:val="20"/>
          <w:szCs w:val="20"/>
        </w:rPr>
        <w:t>env</w:t>
      </w:r>
      <w:proofErr w:type="spellEnd"/>
      <w:r w:rsidRPr="00CA5F44">
        <w:rPr>
          <w:sz w:val="20"/>
          <w:szCs w:val="20"/>
        </w:rPr>
        <w:t>/</w:t>
      </w:r>
      <w:proofErr w:type="spellStart"/>
      <w:r w:rsidRPr="00CA5F44">
        <w:rPr>
          <w:sz w:val="20"/>
          <w:szCs w:val="20"/>
        </w:rPr>
        <w:t>adas</w:t>
      </w:r>
      <w:proofErr w:type="spellEnd"/>
      <w:r w:rsidRPr="00CA5F44">
        <w:rPr>
          <w:sz w:val="20"/>
          <w:szCs w:val="20"/>
        </w:rPr>
        <w:t>/</w:t>
      </w:r>
      <w:proofErr w:type="spellStart"/>
      <w:r w:rsidRPr="00CA5F44">
        <w:rPr>
          <w:sz w:val="20"/>
          <w:szCs w:val="20"/>
        </w:rPr>
        <w:t>dev</w:t>
      </w:r>
      <w:proofErr w:type="spellEnd"/>
      <w:r w:rsidRPr="00CA5F44">
        <w:rPr>
          <w:sz w:val="20"/>
          <w:szCs w:val="20"/>
        </w:rPr>
        <w:t xml:space="preserve">). La clave SSH privada se escribe desde el secreto ADAS_SSH_KEY y se carga el </w:t>
      </w:r>
      <w:proofErr w:type="spellStart"/>
      <w:r w:rsidRPr="00CA5F44">
        <w:rPr>
          <w:sz w:val="20"/>
          <w:szCs w:val="20"/>
        </w:rPr>
        <w:t>known_hosts</w:t>
      </w:r>
      <w:proofErr w:type="spellEnd"/>
      <w:r w:rsidRPr="00CA5F44">
        <w:rPr>
          <w:sz w:val="20"/>
          <w:szCs w:val="20"/>
        </w:rPr>
        <w:t xml:space="preserve"> desde SSH_SERVER_HOSTKEYS. El despliegue se ejecuta mediante SSH sobre DEPLOY_HOST_DEV con el usuario DEPLOY_USER, ejecutando </w:t>
      </w:r>
      <w:proofErr w:type="spellStart"/>
      <w:r w:rsidRPr="00CA5F44">
        <w:rPr>
          <w:sz w:val="20"/>
          <w:szCs w:val="20"/>
        </w:rPr>
        <w:t>docker</w:t>
      </w:r>
      <w:proofErr w:type="spellEnd"/>
      <w:r w:rsidRPr="00CA5F44">
        <w:rPr>
          <w:sz w:val="20"/>
          <w:szCs w:val="20"/>
        </w:rPr>
        <w:t xml:space="preserve"> </w:t>
      </w:r>
      <w:proofErr w:type="spellStart"/>
      <w:r w:rsidRPr="00CA5F44">
        <w:rPr>
          <w:sz w:val="20"/>
          <w:szCs w:val="20"/>
        </w:rPr>
        <w:t>compose</w:t>
      </w:r>
      <w:proofErr w:type="spellEnd"/>
      <w:r w:rsidRPr="00CA5F44">
        <w:rPr>
          <w:sz w:val="20"/>
          <w:szCs w:val="20"/>
        </w:rPr>
        <w:t xml:space="preserve"> stop, </w:t>
      </w:r>
      <w:proofErr w:type="spellStart"/>
      <w:r w:rsidRPr="00CA5F44">
        <w:rPr>
          <w:sz w:val="20"/>
          <w:szCs w:val="20"/>
        </w:rPr>
        <w:t>rm</w:t>
      </w:r>
      <w:proofErr w:type="spellEnd"/>
      <w:r w:rsidRPr="00CA5F44">
        <w:rPr>
          <w:sz w:val="20"/>
          <w:szCs w:val="20"/>
        </w:rPr>
        <w:t xml:space="preserve">, </w:t>
      </w:r>
      <w:proofErr w:type="spellStart"/>
      <w:r w:rsidRPr="00CA5F44">
        <w:rPr>
          <w:sz w:val="20"/>
          <w:szCs w:val="20"/>
        </w:rPr>
        <w:t>pull</w:t>
      </w:r>
      <w:proofErr w:type="spellEnd"/>
      <w:r w:rsidRPr="00CA5F44">
        <w:rPr>
          <w:sz w:val="20"/>
          <w:szCs w:val="20"/>
        </w:rPr>
        <w:t xml:space="preserve"> y up del servicio </w:t>
      </w:r>
      <w:proofErr w:type="spellStart"/>
      <w:r w:rsidRPr="00CA5F44">
        <w:rPr>
          <w:sz w:val="20"/>
          <w:szCs w:val="20"/>
        </w:rPr>
        <w:t>webdisplay-dev</w:t>
      </w:r>
      <w:proofErr w:type="spellEnd"/>
      <w:r w:rsidRPr="00CA5F44">
        <w:rPr>
          <w:sz w:val="20"/>
          <w:szCs w:val="20"/>
        </w:rPr>
        <w:t xml:space="preserve"> en /</w:t>
      </w:r>
      <w:proofErr w:type="spellStart"/>
      <w:r w:rsidRPr="00CA5F44">
        <w:rPr>
          <w:sz w:val="20"/>
          <w:szCs w:val="20"/>
        </w:rPr>
        <w:t>opt</w:t>
      </w:r>
      <w:proofErr w:type="spellEnd"/>
      <w:r w:rsidRPr="00CA5F44">
        <w:rPr>
          <w:sz w:val="20"/>
          <w:szCs w:val="20"/>
        </w:rPr>
        <w:t>/</w:t>
      </w:r>
      <w:proofErr w:type="spellStart"/>
      <w:r w:rsidRPr="00CA5F44">
        <w:rPr>
          <w:sz w:val="20"/>
          <w:szCs w:val="20"/>
        </w:rPr>
        <w:t>adas-icu-dev</w:t>
      </w:r>
      <w:proofErr w:type="spellEnd"/>
      <w:r w:rsidRPr="00CA5F44">
        <w:rPr>
          <w:sz w:val="20"/>
          <w:szCs w:val="20"/>
        </w:rPr>
        <w:t xml:space="preserve">. Una vez desplegado, se consulta el </w:t>
      </w:r>
      <w:proofErr w:type="spellStart"/>
      <w:r w:rsidRPr="00CA5F44">
        <w:rPr>
          <w:sz w:val="20"/>
          <w:szCs w:val="20"/>
        </w:rPr>
        <w:t>RepoDigest</w:t>
      </w:r>
      <w:proofErr w:type="spellEnd"/>
      <w:r w:rsidRPr="00CA5F44">
        <w:rPr>
          <w:sz w:val="20"/>
          <w:szCs w:val="20"/>
        </w:rPr>
        <w:t xml:space="preserve"> y se registra en </w:t>
      </w:r>
      <w:proofErr w:type="spellStart"/>
      <w:r w:rsidRPr="00CA5F44">
        <w:rPr>
          <w:sz w:val="20"/>
          <w:szCs w:val="20"/>
        </w:rPr>
        <w:t>deploy-info.json</w:t>
      </w:r>
      <w:proofErr w:type="spellEnd"/>
      <w:r w:rsidRPr="00CA5F44">
        <w:rPr>
          <w:sz w:val="20"/>
          <w:szCs w:val="20"/>
        </w:rPr>
        <w:t xml:space="preserve">.  Paso 7b — </w:t>
      </w:r>
      <w:proofErr w:type="spellStart"/>
      <w:r w:rsidRPr="00CA5F44">
        <w:rPr>
          <w:sz w:val="20"/>
          <w:szCs w:val="20"/>
        </w:rPr>
        <w:t>deploy_webdisplay_pre</w:t>
      </w:r>
      <w:proofErr w:type="spellEnd"/>
      <w:r w:rsidRPr="00CA5F44">
        <w:rPr>
          <w:sz w:val="20"/>
          <w:szCs w:val="20"/>
        </w:rPr>
        <w:t xml:space="preserve"> (solo rama </w:t>
      </w:r>
      <w:proofErr w:type="spellStart"/>
      <w:r w:rsidRPr="00CA5F44">
        <w:rPr>
          <w:sz w:val="20"/>
          <w:szCs w:val="20"/>
        </w:rPr>
        <w:t>env</w:t>
      </w:r>
      <w:proofErr w:type="spellEnd"/>
      <w:r w:rsidRPr="00CA5F44">
        <w:rPr>
          <w:sz w:val="20"/>
          <w:szCs w:val="20"/>
        </w:rPr>
        <w:t>/</w:t>
      </w:r>
      <w:proofErr w:type="spellStart"/>
      <w:r w:rsidRPr="00CA5F44">
        <w:rPr>
          <w:sz w:val="20"/>
          <w:szCs w:val="20"/>
        </w:rPr>
        <w:t>adas</w:t>
      </w:r>
      <w:proofErr w:type="spellEnd"/>
      <w:r w:rsidRPr="00CA5F44">
        <w:rPr>
          <w:sz w:val="20"/>
          <w:szCs w:val="20"/>
        </w:rPr>
        <w:t>/pre). Idéntico al anterior pero usando DEPLOY_HOST_PRE y actuando sobre /</w:t>
      </w:r>
      <w:proofErr w:type="spellStart"/>
      <w:r w:rsidRPr="00CA5F44">
        <w:rPr>
          <w:sz w:val="20"/>
          <w:szCs w:val="20"/>
        </w:rPr>
        <w:t>opt</w:t>
      </w:r>
      <w:proofErr w:type="spellEnd"/>
      <w:r w:rsidRPr="00CA5F44">
        <w:rPr>
          <w:sz w:val="20"/>
          <w:szCs w:val="20"/>
        </w:rPr>
        <w:t>/</w:t>
      </w:r>
      <w:proofErr w:type="spellStart"/>
      <w:r w:rsidRPr="00CA5F44">
        <w:rPr>
          <w:sz w:val="20"/>
          <w:szCs w:val="20"/>
        </w:rPr>
        <w:t>adas</w:t>
      </w:r>
      <w:proofErr w:type="spellEnd"/>
      <w:r w:rsidRPr="00CA5F44">
        <w:rPr>
          <w:sz w:val="20"/>
          <w:szCs w:val="20"/>
        </w:rPr>
        <w:t>-</w:t>
      </w:r>
      <w:proofErr w:type="spellStart"/>
      <w:r w:rsidRPr="00CA5F44">
        <w:rPr>
          <w:sz w:val="20"/>
          <w:szCs w:val="20"/>
        </w:rPr>
        <w:t>icu</w:t>
      </w:r>
      <w:proofErr w:type="spellEnd"/>
      <w:r w:rsidRPr="00CA5F44">
        <w:rPr>
          <w:sz w:val="20"/>
          <w:szCs w:val="20"/>
        </w:rPr>
        <w:t>-pre.</w:t>
      </w:r>
    </w:p>
    <w:p w14:paraId="40444F70" w14:textId="039C805F" w:rsidR="00A52F7D" w:rsidRPr="00CA5F44" w:rsidRDefault="00A52F7D" w:rsidP="00A52F7D">
      <w:pPr>
        <w:rPr>
          <w:sz w:val="20"/>
          <w:szCs w:val="20"/>
        </w:rPr>
      </w:pPr>
      <w:r w:rsidRPr="00CA5F44">
        <w:rPr>
          <w:sz w:val="20"/>
          <w:szCs w:val="20"/>
        </w:rPr>
        <w:lastRenderedPageBreak/>
        <w:t xml:space="preserve">Artefactos generados: </w:t>
      </w:r>
      <w:proofErr w:type="spellStart"/>
      <w:r w:rsidRPr="00CA5F44">
        <w:rPr>
          <w:sz w:val="20"/>
          <w:szCs w:val="20"/>
        </w:rPr>
        <w:t>deploy-info.json</w:t>
      </w:r>
      <w:proofErr w:type="spellEnd"/>
      <w:r w:rsidRPr="00CA5F44">
        <w:rPr>
          <w:sz w:val="20"/>
          <w:szCs w:val="20"/>
        </w:rPr>
        <w:t>.</w:t>
      </w:r>
    </w:p>
    <w:p w14:paraId="40444F71" w14:textId="039C8060" w:rsidR="00A52F7D" w:rsidRPr="00CA5F44" w:rsidRDefault="00A52F7D" w:rsidP="00A52F7D">
      <w:pPr>
        <w:rPr>
          <w:sz w:val="20"/>
          <w:szCs w:val="20"/>
        </w:rPr>
      </w:pPr>
      <w:r w:rsidRPr="00CA5F44">
        <w:rPr>
          <w:b/>
          <w:bCs/>
          <w:sz w:val="20"/>
          <w:szCs w:val="20"/>
          <w:lang w:val="en-US"/>
        </w:rPr>
        <w:t>Paso 8</w:t>
      </w:r>
      <w:r w:rsidRPr="00CA5F44">
        <w:rPr>
          <w:sz w:val="20"/>
          <w:szCs w:val="20"/>
          <w:lang w:val="en-US"/>
        </w:rPr>
        <w:t xml:space="preserve"> — </w:t>
      </w:r>
      <w:proofErr w:type="spellStart"/>
      <w:r w:rsidRPr="00CA5F44">
        <w:rPr>
          <w:sz w:val="20"/>
          <w:szCs w:val="20"/>
          <w:lang w:val="en-US"/>
        </w:rPr>
        <w:t>finalize_and_publish_ci_evidence</w:t>
      </w:r>
      <w:proofErr w:type="spellEnd"/>
      <w:r w:rsidRPr="00CA5F44">
        <w:rPr>
          <w:sz w:val="20"/>
          <w:szCs w:val="20"/>
          <w:lang w:val="en-US"/>
        </w:rPr>
        <w:t xml:space="preserve">. </w:t>
      </w:r>
      <w:r w:rsidRPr="00CA5F44">
        <w:rPr>
          <w:sz w:val="20"/>
          <w:szCs w:val="20"/>
        </w:rPr>
        <w:t xml:space="preserve">Se recalcula el </w:t>
      </w:r>
      <w:proofErr w:type="spellStart"/>
      <w:r w:rsidRPr="00CA5F44">
        <w:rPr>
          <w:sz w:val="20"/>
          <w:szCs w:val="20"/>
        </w:rPr>
        <w:t>checksum</w:t>
      </w:r>
      <w:proofErr w:type="spellEnd"/>
      <w:r w:rsidRPr="00CA5F44">
        <w:rPr>
          <w:sz w:val="20"/>
          <w:szCs w:val="20"/>
        </w:rPr>
        <w:t xml:space="preserve"> SHA-256 de todos los ficheros en </w:t>
      </w:r>
      <w:proofErr w:type="spellStart"/>
      <w:r w:rsidRPr="00CA5F44">
        <w:rPr>
          <w:sz w:val="20"/>
          <w:szCs w:val="20"/>
        </w:rPr>
        <w:t>ci-evidence</w:t>
      </w:r>
      <w:proofErr w:type="spellEnd"/>
      <w:r w:rsidRPr="00CA5F44">
        <w:rPr>
          <w:sz w:val="20"/>
          <w:szCs w:val="20"/>
        </w:rPr>
        <w:t xml:space="preserve"> incluyendo </w:t>
      </w:r>
      <w:proofErr w:type="spellStart"/>
      <w:r w:rsidRPr="00CA5F44">
        <w:rPr>
          <w:sz w:val="20"/>
          <w:szCs w:val="20"/>
        </w:rPr>
        <w:t>deploy-info.json</w:t>
      </w:r>
      <w:proofErr w:type="spellEnd"/>
      <w:r w:rsidRPr="00CA5F44">
        <w:rPr>
          <w:sz w:val="20"/>
          <w:szCs w:val="20"/>
        </w:rPr>
        <w:t xml:space="preserve"> y se guarda en checksums-final.txt. El directorio </w:t>
      </w:r>
      <w:proofErr w:type="spellStart"/>
      <w:r w:rsidRPr="00CA5F44">
        <w:rPr>
          <w:sz w:val="20"/>
          <w:szCs w:val="20"/>
        </w:rPr>
        <w:t>ci-evidence</w:t>
      </w:r>
      <w:proofErr w:type="spellEnd"/>
      <w:r w:rsidRPr="00CA5F44">
        <w:rPr>
          <w:sz w:val="20"/>
          <w:szCs w:val="20"/>
        </w:rPr>
        <w:t xml:space="preserve"> completo se comprime en </w:t>
      </w:r>
      <w:proofErr w:type="spellStart"/>
      <w:r w:rsidRPr="00CA5F44">
        <w:rPr>
          <w:sz w:val="20"/>
          <w:szCs w:val="20"/>
        </w:rPr>
        <w:t>ci-evidence</w:t>
      </w:r>
      <w:proofErr w:type="spellEnd"/>
      <w:r w:rsidRPr="00CA5F44">
        <w:rPr>
          <w:sz w:val="20"/>
          <w:szCs w:val="20"/>
        </w:rPr>
        <w:t>-{RELEASE_ID}.tar.gz. Se crea en el servidor destino el directorio /</w:t>
      </w:r>
      <w:proofErr w:type="spellStart"/>
      <w:r w:rsidRPr="00CA5F44">
        <w:rPr>
          <w:sz w:val="20"/>
          <w:szCs w:val="20"/>
        </w:rPr>
        <w:t>opt</w:t>
      </w:r>
      <w:proofErr w:type="spellEnd"/>
      <w:r w:rsidRPr="00CA5F44">
        <w:rPr>
          <w:sz w:val="20"/>
          <w:szCs w:val="20"/>
        </w:rPr>
        <w:t>/</w:t>
      </w:r>
      <w:proofErr w:type="spellStart"/>
      <w:r w:rsidRPr="00CA5F44">
        <w:rPr>
          <w:sz w:val="20"/>
          <w:szCs w:val="20"/>
        </w:rPr>
        <w:t>adas-ci-evidence</w:t>
      </w:r>
      <w:proofErr w:type="spellEnd"/>
      <w:r w:rsidRPr="00CA5F44">
        <w:rPr>
          <w:sz w:val="20"/>
          <w:szCs w:val="20"/>
        </w:rPr>
        <w:t>/</w:t>
      </w:r>
      <w:proofErr w:type="spellStart"/>
      <w:r w:rsidRPr="00CA5F44">
        <w:rPr>
          <w:sz w:val="20"/>
          <w:szCs w:val="20"/>
        </w:rPr>
        <w:t>webdisplay</w:t>
      </w:r>
      <w:proofErr w:type="spellEnd"/>
      <w:r w:rsidRPr="00CA5F44">
        <w:rPr>
          <w:sz w:val="20"/>
          <w:szCs w:val="20"/>
        </w:rPr>
        <w:t>/ si no existe y se copia el paquete por SCP.</w:t>
      </w:r>
    </w:p>
    <w:p w14:paraId="40444F72" w14:textId="039C8061" w:rsidR="00A52F7D" w:rsidRPr="00CA5F44" w:rsidRDefault="00A52F7D" w:rsidP="00A52F7D">
      <w:pPr>
        <w:rPr>
          <w:sz w:val="20"/>
          <w:szCs w:val="20"/>
        </w:rPr>
      </w:pPr>
      <w:r w:rsidRPr="00CA5F44">
        <w:rPr>
          <w:sz w:val="20"/>
          <w:szCs w:val="20"/>
        </w:rPr>
        <w:t>Artefactos generados: checksums-final.txt y ci-evidence-{RELEASE_ID}.tar.gz publicado en el servidor de evidencia bajo /</w:t>
      </w:r>
      <w:proofErr w:type="spellStart"/>
      <w:r w:rsidRPr="00CA5F44">
        <w:rPr>
          <w:sz w:val="20"/>
          <w:szCs w:val="20"/>
        </w:rPr>
        <w:t>opt</w:t>
      </w:r>
      <w:proofErr w:type="spellEnd"/>
      <w:r w:rsidRPr="00CA5F44">
        <w:rPr>
          <w:sz w:val="20"/>
          <w:szCs w:val="20"/>
        </w:rPr>
        <w:t>/</w:t>
      </w:r>
      <w:proofErr w:type="spellStart"/>
      <w:r w:rsidRPr="00CA5F44">
        <w:rPr>
          <w:sz w:val="20"/>
          <w:szCs w:val="20"/>
        </w:rPr>
        <w:t>adas-ci-evidence</w:t>
      </w:r>
      <w:proofErr w:type="spellEnd"/>
      <w:r w:rsidRPr="00CA5F44">
        <w:rPr>
          <w:sz w:val="20"/>
          <w:szCs w:val="20"/>
        </w:rPr>
        <w:t>/</w:t>
      </w:r>
      <w:proofErr w:type="spellStart"/>
      <w:r w:rsidRPr="00CA5F44">
        <w:rPr>
          <w:sz w:val="20"/>
          <w:szCs w:val="20"/>
        </w:rPr>
        <w:t>webdisplay</w:t>
      </w:r>
      <w:proofErr w:type="spellEnd"/>
      <w:r w:rsidRPr="00CA5F44">
        <w:rPr>
          <w:sz w:val="20"/>
          <w:szCs w:val="20"/>
        </w:rPr>
        <w:t>/.</w:t>
      </w:r>
    </w:p>
    <w:p w14:paraId="40444F73" w14:textId="7A93C1E3" w:rsidR="00A52F7D" w:rsidRPr="00CA5F44" w:rsidRDefault="00A52F7D" w:rsidP="00AF662D">
      <w:pPr>
        <w:pStyle w:val="Ttulo2"/>
        <w:numPr>
          <w:ilvl w:val="1"/>
          <w:numId w:val="7"/>
        </w:numPr>
        <w:rPr>
          <w:sz w:val="28"/>
          <w:szCs w:val="28"/>
        </w:rPr>
      </w:pPr>
      <w:r w:rsidRPr="00CA5F44">
        <w:rPr>
          <w:sz w:val="28"/>
          <w:szCs w:val="28"/>
        </w:rPr>
        <w:t>Resultado de la ejecución e historial</w:t>
      </w:r>
    </w:p>
    <w:p w14:paraId="40444F74" w14:textId="039C8063" w:rsidR="00A52F7D" w:rsidRPr="00CA5F44" w:rsidRDefault="00A52F7D" w:rsidP="00A52F7D">
      <w:pPr>
        <w:rPr>
          <w:sz w:val="20"/>
          <w:szCs w:val="20"/>
        </w:rPr>
      </w:pPr>
      <w:r w:rsidRPr="00CA5F44">
        <w:rPr>
          <w:sz w:val="20"/>
          <w:szCs w:val="20"/>
        </w:rPr>
        <w:t xml:space="preserve">Cada ejecución queda registrada en </w:t>
      </w:r>
      <w:proofErr w:type="spellStart"/>
      <w:r w:rsidRPr="00CA5F44">
        <w:rPr>
          <w:sz w:val="20"/>
          <w:szCs w:val="20"/>
        </w:rPr>
        <w:t>Teralevel</w:t>
      </w:r>
      <w:proofErr w:type="spellEnd"/>
      <w:r w:rsidRPr="00CA5F44">
        <w:rPr>
          <w:sz w:val="20"/>
          <w:szCs w:val="20"/>
        </w:rPr>
        <w:t xml:space="preserve"> CI con su número de build, la rama, el </w:t>
      </w:r>
      <w:proofErr w:type="spellStart"/>
      <w:r w:rsidRPr="00CA5F44">
        <w:rPr>
          <w:sz w:val="20"/>
          <w:szCs w:val="20"/>
        </w:rPr>
        <w:t>commit</w:t>
      </w:r>
      <w:proofErr w:type="spellEnd"/>
      <w:r w:rsidRPr="00CA5F44">
        <w:rPr>
          <w:sz w:val="20"/>
          <w:szCs w:val="20"/>
        </w:rPr>
        <w:t xml:space="preserve"> que la originó, el estado final (</w:t>
      </w:r>
      <w:proofErr w:type="spellStart"/>
      <w:r w:rsidRPr="00CA5F44">
        <w:rPr>
          <w:sz w:val="20"/>
          <w:szCs w:val="20"/>
        </w:rPr>
        <w:t>passed</w:t>
      </w:r>
      <w:proofErr w:type="spellEnd"/>
      <w:r w:rsidRPr="00CA5F44">
        <w:rPr>
          <w:sz w:val="20"/>
          <w:szCs w:val="20"/>
        </w:rPr>
        <w:t xml:space="preserve"> / </w:t>
      </w:r>
      <w:proofErr w:type="spellStart"/>
      <w:r w:rsidRPr="00CA5F44">
        <w:rPr>
          <w:sz w:val="20"/>
          <w:szCs w:val="20"/>
        </w:rPr>
        <w:t>failed</w:t>
      </w:r>
      <w:proofErr w:type="spellEnd"/>
      <w:r w:rsidRPr="00CA5F44">
        <w:rPr>
          <w:sz w:val="20"/>
          <w:szCs w:val="20"/>
        </w:rPr>
        <w:t xml:space="preserve">) y la duración. El historial es accesible desde el repositorio del componente y permite trazar qué </w:t>
      </w:r>
      <w:proofErr w:type="spellStart"/>
      <w:r w:rsidRPr="00CA5F44">
        <w:rPr>
          <w:sz w:val="20"/>
          <w:szCs w:val="20"/>
        </w:rPr>
        <w:t>commit</w:t>
      </w:r>
      <w:proofErr w:type="spellEnd"/>
      <w:r w:rsidRPr="00CA5F44">
        <w:rPr>
          <w:sz w:val="20"/>
          <w:szCs w:val="20"/>
        </w:rPr>
        <w:t xml:space="preserve"> originó cada </w:t>
      </w:r>
      <w:proofErr w:type="spellStart"/>
      <w:r w:rsidRPr="00CA5F44">
        <w:rPr>
          <w:sz w:val="20"/>
          <w:szCs w:val="20"/>
        </w:rPr>
        <w:t>build</w:t>
      </w:r>
      <w:proofErr w:type="spellEnd"/>
      <w:r w:rsidRPr="00CA5F44">
        <w:rPr>
          <w:sz w:val="20"/>
          <w:szCs w:val="20"/>
        </w:rPr>
        <w:t xml:space="preserve"> y qué paso falló en caso de error.</w:t>
      </w:r>
    </w:p>
    <w:p w14:paraId="40444F75" w14:textId="039C8064" w:rsidR="00A52F7D" w:rsidRPr="00CA5F44" w:rsidRDefault="00A52F7D" w:rsidP="00A52F7D">
      <w:pPr>
        <w:rPr>
          <w:sz w:val="20"/>
          <w:szCs w:val="20"/>
        </w:rPr>
      </w:pPr>
      <w:r w:rsidRPr="00CA5F44">
        <w:rPr>
          <w:sz w:val="20"/>
          <w:szCs w:val="20"/>
        </w:rPr>
        <w:t xml:space="preserve">Cuando un paso falla, el CI detiene la ejecución en ese punto y conserva los logs de salida estándar y error de cada comando. Para fallos de prueba de backend, </w:t>
      </w:r>
      <w:proofErr w:type="spellStart"/>
      <w:r w:rsidRPr="00CA5F44">
        <w:rPr>
          <w:sz w:val="20"/>
          <w:szCs w:val="20"/>
        </w:rPr>
        <w:t>dotnet-summary.json</w:t>
      </w:r>
      <w:proofErr w:type="spellEnd"/>
      <w:r w:rsidRPr="00CA5F44">
        <w:rPr>
          <w:sz w:val="20"/>
          <w:szCs w:val="20"/>
        </w:rPr>
        <w:t xml:space="preserve"> registra los códigos de salida de build y test por separado. Para fallos de prueba de </w:t>
      </w:r>
      <w:proofErr w:type="spellStart"/>
      <w:r w:rsidRPr="00CA5F44">
        <w:rPr>
          <w:sz w:val="20"/>
          <w:szCs w:val="20"/>
        </w:rPr>
        <w:t>frontend</w:t>
      </w:r>
      <w:proofErr w:type="spellEnd"/>
      <w:r w:rsidRPr="00CA5F44">
        <w:rPr>
          <w:sz w:val="20"/>
          <w:szCs w:val="20"/>
        </w:rPr>
        <w:t xml:space="preserve">, </w:t>
      </w:r>
      <w:proofErr w:type="spellStart"/>
      <w:r w:rsidRPr="00CA5F44">
        <w:rPr>
          <w:sz w:val="20"/>
          <w:szCs w:val="20"/>
        </w:rPr>
        <w:t>frontend-summary.json</w:t>
      </w:r>
      <w:proofErr w:type="spellEnd"/>
      <w:r w:rsidRPr="00CA5F44">
        <w:rPr>
          <w:sz w:val="20"/>
          <w:szCs w:val="20"/>
        </w:rPr>
        <w:t xml:space="preserve"> registra el código de salida y el directorio objetivo. Para fallos de </w:t>
      </w:r>
      <w:proofErr w:type="spellStart"/>
      <w:r w:rsidRPr="00CA5F44">
        <w:rPr>
          <w:sz w:val="20"/>
          <w:szCs w:val="20"/>
        </w:rPr>
        <w:t>docker</w:t>
      </w:r>
      <w:proofErr w:type="spellEnd"/>
      <w:r w:rsidRPr="00CA5F44">
        <w:rPr>
          <w:sz w:val="20"/>
          <w:szCs w:val="20"/>
        </w:rPr>
        <w:t xml:space="preserve"> </w:t>
      </w:r>
      <w:proofErr w:type="spellStart"/>
      <w:r w:rsidRPr="00CA5F44">
        <w:rPr>
          <w:sz w:val="20"/>
          <w:szCs w:val="20"/>
        </w:rPr>
        <w:t>build</w:t>
      </w:r>
      <w:proofErr w:type="spellEnd"/>
      <w:r w:rsidRPr="00CA5F44">
        <w:rPr>
          <w:sz w:val="20"/>
          <w:szCs w:val="20"/>
        </w:rPr>
        <w:t>, docker-build.log recoge el log completo de construcción y se vuelca también en consola.</w:t>
      </w:r>
    </w:p>
    <w:p w14:paraId="40444F76" w14:textId="039C8065" w:rsidR="00A52F7D" w:rsidRPr="00CA5F44" w:rsidRDefault="00A52F7D" w:rsidP="00A52F7D">
      <w:pPr>
        <w:rPr>
          <w:sz w:val="20"/>
          <w:szCs w:val="20"/>
        </w:rPr>
      </w:pPr>
      <w:r w:rsidRPr="00CA5F44">
        <w:rPr>
          <w:sz w:val="20"/>
          <w:szCs w:val="20"/>
        </w:rPr>
        <w:t>El paquete de evidencia ci-evidence-{RELEASE_ID}.tar.gz es el registro permanente de la ejecución. Contiene todos los artefactos descritos en la sección 7 de este documento y puede recuperarse desde el servidor de evidencia para cualquier revisión técnica, auditoría o integración con el Release Audit Package.</w:t>
      </w:r>
    </w:p>
    <w:p w14:paraId="5DF5AD00" w14:textId="61E12C4B" w:rsidR="00E53332" w:rsidRPr="00CA5F44" w:rsidRDefault="0034584B" w:rsidP="00AF662D">
      <w:pPr>
        <w:pStyle w:val="Ttulo1"/>
        <w:numPr>
          <w:ilvl w:val="0"/>
          <w:numId w:val="7"/>
        </w:numPr>
        <w:rPr>
          <w:sz w:val="40"/>
          <w:szCs w:val="40"/>
        </w:rPr>
      </w:pPr>
      <w:r w:rsidRPr="00CA5F44">
        <w:rPr>
          <w:sz w:val="40"/>
          <w:szCs w:val="40"/>
        </w:rPr>
        <w:t>Anexo A. YAML de referencia</w:t>
      </w:r>
    </w:p>
    <w:p w14:paraId="34FAC306" w14:textId="77777777" w:rsidR="00E53332" w:rsidRPr="00CA5F44" w:rsidRDefault="0034584B">
      <w:pPr>
        <w:rPr>
          <w:sz w:val="20"/>
          <w:szCs w:val="20"/>
        </w:rPr>
      </w:pPr>
      <w:r w:rsidRPr="00CA5F44">
        <w:rPr>
          <w:sz w:val="20"/>
          <w:szCs w:val="20"/>
        </w:rPr>
        <w:t>El siguiente bloque reproduce el pipeline de referencia descrito por el presente documento. Su valor principal reside en el repositorio bajo control de configuración; la reproducción en este anexo tiene finalidad explicativa.</w:t>
      </w:r>
    </w:p>
    <w:p w14:paraId="131897D9" w14:textId="77777777" w:rsidR="00E53332" w:rsidRPr="00CA5F44" w:rsidRDefault="0034584B">
      <w:pPr>
        <w:rPr>
          <w:sz w:val="20"/>
          <w:szCs w:val="20"/>
          <w:lang w:val="en-US"/>
        </w:rPr>
      </w:pPr>
      <w:proofErr w:type="gramStart"/>
      <w:r w:rsidRPr="00CA5F44">
        <w:rPr>
          <w:rFonts w:ascii="Courier New" w:eastAsia="Courier New" w:hAnsi="Courier New"/>
          <w:sz w:val="12"/>
          <w:szCs w:val="20"/>
          <w:lang w:val="en-US"/>
        </w:rPr>
        <w:t>steps</w:t>
      </w:r>
      <w:proofErr w:type="gramEnd"/>
      <w:r w:rsidRPr="00CA5F44">
        <w:rPr>
          <w:rFonts w:ascii="Courier New" w:eastAsia="Courier New" w:hAnsi="Courier New"/>
          <w:sz w:val="12"/>
          <w:szCs w:val="20"/>
          <w:lang w:val="en-US"/>
        </w:rPr>
        <w:t>:</w:t>
      </w:r>
    </w:p>
    <w:p w14:paraId="31860B11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collect_inputs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>:</w:t>
      </w:r>
    </w:p>
    <w:p w14:paraId="7E635D98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image: alpine:3.20</w:t>
      </w:r>
    </w:p>
    <w:p w14:paraId="450A88EE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when:</w:t>
      </w:r>
    </w:p>
    <w:p w14:paraId="4033DDEA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branch:</w:t>
      </w:r>
    </w:p>
    <w:p w14:paraId="20D5307A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  - env/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adas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>/dev         - env/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adas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>/pre</w:t>
      </w:r>
    </w:p>
    <w:p w14:paraId="2DB18353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commands:</w:t>
      </w:r>
    </w:p>
    <w:p w14:paraId="0E07DA2D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- set -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eu</w:t>
      </w:r>
      <w:proofErr w:type="spellEnd"/>
    </w:p>
    <w:p w14:paraId="5E49ADB6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-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apk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add --no-cache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jq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coreutils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git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findutils</w:t>
      </w:r>
      <w:proofErr w:type="spellEnd"/>
    </w:p>
    <w:p w14:paraId="4B9A1641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-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mkdir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-p ci-evidence/test-results</w:t>
      </w:r>
    </w:p>
    <w:p w14:paraId="71548E1B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- SHORT_SHA="$(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printf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"%s" "${DRONE_COMMIT_</w:t>
      </w:r>
      <w:proofErr w:type="gramStart"/>
      <w:r w:rsidRPr="00CA5F44">
        <w:rPr>
          <w:rFonts w:ascii="Courier New" w:eastAsia="Courier New" w:hAnsi="Courier New"/>
          <w:sz w:val="12"/>
          <w:szCs w:val="20"/>
          <w:lang w:val="en-US"/>
        </w:rPr>
        <w:t>SHA}" |</w:t>
      </w:r>
      <w:proofErr w:type="gram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cut -c1-12)"</w:t>
      </w:r>
    </w:p>
    <w:p w14:paraId="53DCA17C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- BUILD_TIME="$(date -u +"%Y-%m-%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dT%</w:t>
      </w:r>
      <w:proofErr w:type="gramStart"/>
      <w:r w:rsidRPr="00CA5F44">
        <w:rPr>
          <w:rFonts w:ascii="Courier New" w:eastAsia="Courier New" w:hAnsi="Courier New"/>
          <w:sz w:val="12"/>
          <w:szCs w:val="20"/>
          <w:lang w:val="en-US"/>
        </w:rPr>
        <w:t>H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>:%M:%</w:t>
      </w:r>
      <w:proofErr w:type="gramEnd"/>
      <w:r w:rsidRPr="00CA5F44">
        <w:rPr>
          <w:rFonts w:ascii="Courier New" w:eastAsia="Courier New" w:hAnsi="Courier New"/>
          <w:sz w:val="12"/>
          <w:szCs w:val="20"/>
          <w:lang w:val="en-US"/>
        </w:rPr>
        <w:t>SZ")"</w:t>
      </w:r>
    </w:p>
    <w:p w14:paraId="522BFFAB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- RELEASE_ID="${RELEASE_</w:t>
      </w:r>
      <w:proofErr w:type="gramStart"/>
      <w:r w:rsidRPr="00CA5F44">
        <w:rPr>
          <w:rFonts w:ascii="Courier New" w:eastAsia="Courier New" w:hAnsi="Courier New"/>
          <w:sz w:val="12"/>
          <w:szCs w:val="20"/>
          <w:lang w:val="en-US"/>
        </w:rPr>
        <w:t>ID:-</w:t>
      </w:r>
      <w:proofErr w:type="gramEnd"/>
      <w:r w:rsidRPr="00CA5F44">
        <w:rPr>
          <w:rFonts w:ascii="Courier New" w:eastAsia="Courier New" w:hAnsi="Courier New"/>
          <w:sz w:val="12"/>
          <w:szCs w:val="20"/>
          <w:lang w:val="en-US"/>
        </w:rPr>
        <w:t>REL-${ENV_</w:t>
      </w:r>
      <w:proofErr w:type="gramStart"/>
      <w:r w:rsidRPr="00CA5F44">
        <w:rPr>
          <w:rFonts w:ascii="Courier New" w:eastAsia="Courier New" w:hAnsi="Courier New"/>
          <w:sz w:val="12"/>
          <w:szCs w:val="20"/>
          <w:lang w:val="en-US"/>
        </w:rPr>
        <w:t>NAME}-</w:t>
      </w:r>
      <w:proofErr w:type="gramEnd"/>
      <w:r w:rsidRPr="00CA5F44">
        <w:rPr>
          <w:rFonts w:ascii="Courier New" w:eastAsia="Courier New" w:hAnsi="Courier New"/>
          <w:sz w:val="12"/>
          <w:szCs w:val="20"/>
          <w:lang w:val="en-US"/>
        </w:rPr>
        <w:t>${DRONE_BUILD_</w:t>
      </w:r>
      <w:proofErr w:type="gramStart"/>
      <w:r w:rsidRPr="00CA5F44">
        <w:rPr>
          <w:rFonts w:ascii="Courier New" w:eastAsia="Courier New" w:hAnsi="Courier New"/>
          <w:sz w:val="12"/>
          <w:szCs w:val="20"/>
          <w:lang w:val="en-US"/>
        </w:rPr>
        <w:t>NUMBER}-</w:t>
      </w:r>
      <w:proofErr w:type="gramEnd"/>
      <w:r w:rsidRPr="00CA5F44">
        <w:rPr>
          <w:rFonts w:ascii="Courier New" w:eastAsia="Courier New" w:hAnsi="Courier New"/>
          <w:sz w:val="12"/>
          <w:szCs w:val="20"/>
          <w:lang w:val="en-US"/>
        </w:rPr>
        <w:t>${SHORT_</w:t>
      </w:r>
      <w:proofErr w:type="gramStart"/>
      <w:r w:rsidRPr="00CA5F44">
        <w:rPr>
          <w:rFonts w:ascii="Courier New" w:eastAsia="Courier New" w:hAnsi="Courier New"/>
          <w:sz w:val="12"/>
          <w:szCs w:val="20"/>
          <w:lang w:val="en-US"/>
        </w:rPr>
        <w:t>SHA}}"</w:t>
      </w:r>
      <w:proofErr w:type="gramEnd"/>
    </w:p>
    <w:p w14:paraId="7CFC12FE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- echo "$BUILD_TIME" &gt; ci-evidence/build-time.txt</w:t>
      </w:r>
    </w:p>
    <w:p w14:paraId="6D718C3D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- echo "${DRONE_COMMIT_</w:t>
      </w:r>
      <w:proofErr w:type="gramStart"/>
      <w:r w:rsidRPr="00CA5F44">
        <w:rPr>
          <w:rFonts w:ascii="Courier New" w:eastAsia="Courier New" w:hAnsi="Courier New"/>
          <w:sz w:val="12"/>
          <w:szCs w:val="20"/>
          <w:lang w:val="en-US"/>
        </w:rPr>
        <w:t>SHA}"</w:t>
      </w:r>
      <w:proofErr w:type="gram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&gt; ci-evidence/commit-sha.txt</w:t>
      </w:r>
    </w:p>
    <w:p w14:paraId="381DE4A4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- echo "${SHORT_</w:t>
      </w:r>
      <w:proofErr w:type="gramStart"/>
      <w:r w:rsidRPr="00CA5F44">
        <w:rPr>
          <w:rFonts w:ascii="Courier New" w:eastAsia="Courier New" w:hAnsi="Courier New"/>
          <w:sz w:val="12"/>
          <w:szCs w:val="20"/>
          <w:lang w:val="en-US"/>
        </w:rPr>
        <w:t>SHA}"</w:t>
      </w:r>
      <w:proofErr w:type="gram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&gt; ci-evidence/commit-short.txt</w:t>
      </w:r>
    </w:p>
    <w:p w14:paraId="6DD93161" w14:textId="77777777" w:rsidR="00E53332" w:rsidRPr="00CA5F44" w:rsidRDefault="0034584B">
      <w:pPr>
        <w:rPr>
          <w:sz w:val="20"/>
          <w:szCs w:val="20"/>
          <w:lang w:val="it-IT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lastRenderedPageBreak/>
        <w:t xml:space="preserve">      </w:t>
      </w:r>
      <w:r w:rsidRPr="00CA5F44">
        <w:rPr>
          <w:rFonts w:ascii="Courier New" w:eastAsia="Courier New" w:hAnsi="Courier New"/>
          <w:sz w:val="12"/>
          <w:szCs w:val="20"/>
          <w:lang w:val="it-IT"/>
        </w:rPr>
        <w:t>- echo "${DRONE_BRANCH}" &gt; ci-evidence/branch.txt</w:t>
      </w:r>
    </w:p>
    <w:p w14:paraId="40485338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it-IT"/>
        </w:rPr>
        <w:t xml:space="preserve">      </w:t>
      </w:r>
      <w:r w:rsidRPr="00CA5F44">
        <w:rPr>
          <w:rFonts w:ascii="Courier New" w:eastAsia="Courier New" w:hAnsi="Courier New"/>
          <w:sz w:val="12"/>
          <w:szCs w:val="20"/>
          <w:lang w:val="en-US"/>
        </w:rPr>
        <w:t>- echo "${DRONE_BUILD_</w:t>
      </w:r>
      <w:proofErr w:type="gramStart"/>
      <w:r w:rsidRPr="00CA5F44">
        <w:rPr>
          <w:rFonts w:ascii="Courier New" w:eastAsia="Courier New" w:hAnsi="Courier New"/>
          <w:sz w:val="12"/>
          <w:szCs w:val="20"/>
          <w:lang w:val="en-US"/>
        </w:rPr>
        <w:t>NUMBER}"</w:t>
      </w:r>
      <w:proofErr w:type="gram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&gt; ci-evidence/pipeline-id.txt</w:t>
      </w:r>
    </w:p>
    <w:p w14:paraId="31AD6449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- echo "${RELEASE_</w:t>
      </w:r>
      <w:proofErr w:type="gramStart"/>
      <w:r w:rsidRPr="00CA5F44">
        <w:rPr>
          <w:rFonts w:ascii="Courier New" w:eastAsia="Courier New" w:hAnsi="Courier New"/>
          <w:sz w:val="12"/>
          <w:szCs w:val="20"/>
          <w:lang w:val="en-US"/>
        </w:rPr>
        <w:t>ID}"</w:t>
      </w:r>
      <w:proofErr w:type="gram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&gt; ci-evidence/release-id.txt</w:t>
      </w:r>
    </w:p>
    <w:p w14:paraId="63ED0F4C" w14:textId="77777777" w:rsidR="00E53332" w:rsidRPr="00CA5F44" w:rsidRDefault="0034584B">
      <w:pPr>
        <w:rPr>
          <w:sz w:val="20"/>
          <w:szCs w:val="20"/>
          <w:lang w:val="it-IT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</w:t>
      </w:r>
      <w:r w:rsidRPr="00CA5F44">
        <w:rPr>
          <w:rFonts w:ascii="Courier New" w:eastAsia="Courier New" w:hAnsi="Courier New"/>
          <w:sz w:val="12"/>
          <w:szCs w:val="20"/>
          <w:lang w:val="it-IT"/>
        </w:rPr>
        <w:t>- echo "Teralevel CI" &gt; ci-evidence/ci-tool.txt</w:t>
      </w:r>
    </w:p>
    <w:p w14:paraId="1870BB17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it-IT"/>
        </w:rPr>
        <w:t xml:space="preserve">      </w:t>
      </w:r>
      <w:r w:rsidRPr="00CA5F44">
        <w:rPr>
          <w:rFonts w:ascii="Courier New" w:eastAsia="Courier New" w:hAnsi="Courier New"/>
          <w:sz w:val="12"/>
          <w:szCs w:val="20"/>
          <w:lang w:val="en-US"/>
        </w:rPr>
        <w:t>- git rev-parse --short HEAD &gt; ci-evidence/git-short-head.txt</w:t>
      </w:r>
    </w:p>
    <w:p w14:paraId="37C62B16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- git rev-parse HEAD &gt; ci-evidence/git-full-head.txt</w:t>
      </w:r>
    </w:p>
    <w:p w14:paraId="486FBAA4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- git status --short &gt; ci-evidence/git-status.txt || true</w:t>
      </w:r>
    </w:p>
    <w:p w14:paraId="015802A5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- |</w:t>
      </w:r>
    </w:p>
    <w:p w14:paraId="286A17FC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  </w:t>
      </w:r>
      <w:proofErr w:type="gramStart"/>
      <w:r w:rsidRPr="00CA5F44">
        <w:rPr>
          <w:rFonts w:ascii="Courier New" w:eastAsia="Courier New" w:hAnsi="Courier New"/>
          <w:sz w:val="12"/>
          <w:szCs w:val="20"/>
          <w:lang w:val="en-US"/>
        </w:rPr>
        <w:t>find .</w:t>
      </w:r>
      <w:proofErr w:type="gram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\</w:t>
      </w:r>
    </w:p>
    <w:p w14:paraId="0926E030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    -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maxdepth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4 \</w:t>
      </w:r>
    </w:p>
    <w:p w14:paraId="337354E9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    -type f \</w:t>
      </w:r>
    </w:p>
    <w:p w14:paraId="6A8D4B11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    </w:t>
      </w:r>
      <w:proofErr w:type="gramStart"/>
      <w:r w:rsidRPr="00CA5F44">
        <w:rPr>
          <w:rFonts w:ascii="Courier New" w:eastAsia="Courier New" w:hAnsi="Courier New"/>
          <w:sz w:val="12"/>
          <w:szCs w:val="20"/>
          <w:lang w:val="en-US"/>
        </w:rPr>
        <w:t>\( -</w:t>
      </w:r>
      <w:proofErr w:type="gramEnd"/>
      <w:r w:rsidRPr="00CA5F44">
        <w:rPr>
          <w:rFonts w:ascii="Courier New" w:eastAsia="Courier New" w:hAnsi="Courier New"/>
          <w:sz w:val="12"/>
          <w:szCs w:val="20"/>
          <w:lang w:val="en-US"/>
        </w:rPr>
        <w:t>name '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Dockerfile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' -o -name </w:t>
      </w:r>
      <w:proofErr w:type="gramStart"/>
      <w:r w:rsidRPr="00CA5F44">
        <w:rPr>
          <w:rFonts w:ascii="Courier New" w:eastAsia="Courier New" w:hAnsi="Courier New"/>
          <w:sz w:val="12"/>
          <w:szCs w:val="20"/>
          <w:lang w:val="en-US"/>
        </w:rPr>
        <w:t>'.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teralevel-ci.yml</w:t>
      </w:r>
      <w:proofErr w:type="spellEnd"/>
      <w:proofErr w:type="gramEnd"/>
      <w:r w:rsidRPr="00CA5F44">
        <w:rPr>
          <w:rFonts w:ascii="Courier New" w:eastAsia="Courier New" w:hAnsi="Courier New"/>
          <w:sz w:val="12"/>
          <w:szCs w:val="20"/>
          <w:lang w:val="en-US"/>
        </w:rPr>
        <w:t>' -o -name 'package-</w:t>
      </w:r>
      <w:proofErr w:type="spellStart"/>
      <w:proofErr w:type="gramStart"/>
      <w:r w:rsidRPr="00CA5F44">
        <w:rPr>
          <w:rFonts w:ascii="Courier New" w:eastAsia="Courier New" w:hAnsi="Courier New"/>
          <w:sz w:val="12"/>
          <w:szCs w:val="20"/>
          <w:lang w:val="en-US"/>
        </w:rPr>
        <w:t>lock.json</w:t>
      </w:r>
      <w:proofErr w:type="spellEnd"/>
      <w:proofErr w:type="gramEnd"/>
      <w:r w:rsidRPr="00CA5F44">
        <w:rPr>
          <w:rFonts w:ascii="Courier New" w:eastAsia="Courier New" w:hAnsi="Courier New"/>
          <w:sz w:val="12"/>
          <w:szCs w:val="20"/>
          <w:lang w:val="en-US"/>
        </w:rPr>
        <w:t>' -o -name '</w:t>
      </w:r>
      <w:proofErr w:type="spellStart"/>
      <w:proofErr w:type="gramStart"/>
      <w:r w:rsidRPr="00CA5F44">
        <w:rPr>
          <w:rFonts w:ascii="Courier New" w:eastAsia="Courier New" w:hAnsi="Courier New"/>
          <w:sz w:val="12"/>
          <w:szCs w:val="20"/>
          <w:lang w:val="en-US"/>
        </w:rPr>
        <w:t>angular.json</w:t>
      </w:r>
      <w:proofErr w:type="spellEnd"/>
      <w:proofErr w:type="gramEnd"/>
      <w:r w:rsidRPr="00CA5F44">
        <w:rPr>
          <w:rFonts w:ascii="Courier New" w:eastAsia="Courier New" w:hAnsi="Courier New"/>
          <w:sz w:val="12"/>
          <w:szCs w:val="20"/>
          <w:lang w:val="en-US"/>
        </w:rPr>
        <w:t>' -o -name '*.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sln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>' -o -name '*.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csproj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>' -o -name '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nuget.config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>' \) \</w:t>
      </w:r>
    </w:p>
    <w:p w14:paraId="4985BA42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    ! -path '*/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node_modules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>/*' \</w:t>
      </w:r>
    </w:p>
    <w:p w14:paraId="2A474780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    ! -path '*/bin/*' \</w:t>
      </w:r>
    </w:p>
    <w:p w14:paraId="0B8EC4F5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    ! -path '*/obj/*' \</w:t>
      </w:r>
    </w:p>
    <w:p w14:paraId="7F269B1B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    -exec </w:t>
      </w:r>
      <w:proofErr w:type="gramStart"/>
      <w:r w:rsidRPr="00CA5F44">
        <w:rPr>
          <w:rFonts w:ascii="Courier New" w:eastAsia="Courier New" w:hAnsi="Courier New"/>
          <w:sz w:val="12"/>
          <w:szCs w:val="20"/>
          <w:lang w:val="en-US"/>
        </w:rPr>
        <w:t>sha256sum {} \</w:t>
      </w:r>
      <w:proofErr w:type="gramEnd"/>
      <w:r w:rsidRPr="00CA5F44">
        <w:rPr>
          <w:rFonts w:ascii="Courier New" w:eastAsia="Courier New" w:hAnsi="Courier New"/>
          <w:sz w:val="12"/>
          <w:szCs w:val="20"/>
          <w:lang w:val="en-US"/>
        </w:rPr>
        <w:t>; &gt; ci-evidence/input-checksums.txt || true</w:t>
      </w:r>
    </w:p>
    <w:p w14:paraId="07194C2E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- |</w:t>
      </w:r>
    </w:p>
    <w:p w14:paraId="708C2D71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 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jq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-n \</w:t>
      </w:r>
    </w:p>
    <w:p w14:paraId="4CB832C0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    --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arg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release_id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"$RELEASE_ID" \</w:t>
      </w:r>
    </w:p>
    <w:p w14:paraId="517FBC67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    --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arg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ur_prd_version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"${UR_PRD_</w:t>
      </w:r>
      <w:proofErr w:type="gramStart"/>
      <w:r w:rsidRPr="00CA5F44">
        <w:rPr>
          <w:rFonts w:ascii="Courier New" w:eastAsia="Courier New" w:hAnsi="Courier New"/>
          <w:sz w:val="12"/>
          <w:szCs w:val="20"/>
          <w:lang w:val="en-US"/>
        </w:rPr>
        <w:t>VERSION:-PENDIENTE}"</w:t>
      </w:r>
      <w:proofErr w:type="gram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\</w:t>
      </w:r>
    </w:p>
    <w:p w14:paraId="2C6B8E4A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    --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arg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srs_version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"${SRS_</w:t>
      </w:r>
      <w:proofErr w:type="gramStart"/>
      <w:r w:rsidRPr="00CA5F44">
        <w:rPr>
          <w:rFonts w:ascii="Courier New" w:eastAsia="Courier New" w:hAnsi="Courier New"/>
          <w:sz w:val="12"/>
          <w:szCs w:val="20"/>
          <w:lang w:val="en-US"/>
        </w:rPr>
        <w:t>VERSION:-PENDIENTE}"</w:t>
      </w:r>
      <w:proofErr w:type="gram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\</w:t>
      </w:r>
    </w:p>
    <w:p w14:paraId="353E82AD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    --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arg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rmf_version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"${RMF_</w:t>
      </w:r>
      <w:proofErr w:type="gramStart"/>
      <w:r w:rsidRPr="00CA5F44">
        <w:rPr>
          <w:rFonts w:ascii="Courier New" w:eastAsia="Courier New" w:hAnsi="Courier New"/>
          <w:sz w:val="12"/>
          <w:szCs w:val="20"/>
          <w:lang w:val="en-US"/>
        </w:rPr>
        <w:t>VERSION:-PENDIENTE}"</w:t>
      </w:r>
      <w:proofErr w:type="gram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\</w:t>
      </w:r>
    </w:p>
    <w:p w14:paraId="3A27FFDD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    --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arg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trace_version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"${TRACE_MATRIX_</w:t>
      </w:r>
      <w:proofErr w:type="gramStart"/>
      <w:r w:rsidRPr="00CA5F44">
        <w:rPr>
          <w:rFonts w:ascii="Courier New" w:eastAsia="Courier New" w:hAnsi="Courier New"/>
          <w:sz w:val="12"/>
          <w:szCs w:val="20"/>
          <w:lang w:val="en-US"/>
        </w:rPr>
        <w:t>VERSION:-PENDIENTE}"</w:t>
      </w:r>
      <w:proofErr w:type="gram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\</w:t>
      </w:r>
    </w:p>
    <w:p w14:paraId="2B8F9309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    --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arg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sbom_ref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"ci-evidence/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sbom-cyclonedx.json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>" \</w:t>
      </w:r>
    </w:p>
    <w:p w14:paraId="3E087A44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      '{...}' &gt; ci-evidence/release-baseline-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ref.json</w:t>
      </w:r>
      <w:proofErr w:type="spellEnd"/>
    </w:p>
    <w:p w14:paraId="585A6D53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test_backend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>:</w:t>
      </w:r>
    </w:p>
    <w:p w14:paraId="2020F7F9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image: mcr.microsoft.com/dotnet/sdk:8.0</w:t>
      </w:r>
    </w:p>
    <w:p w14:paraId="2BD5D7BC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...</w:t>
      </w:r>
    </w:p>
    <w:p w14:paraId="42F9D356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test_frontend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>:</w:t>
      </w:r>
    </w:p>
    <w:p w14:paraId="052D6163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image: node:20-bookworm-slim</w:t>
      </w:r>
    </w:p>
    <w:p w14:paraId="38FDCFF5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...</w:t>
      </w:r>
    </w:p>
    <w:p w14:paraId="68D450B5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build_and_push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>:</w:t>
      </w:r>
    </w:p>
    <w:p w14:paraId="34292D8F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#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Requiere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/var/run/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docker.sock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montado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en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el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runner CI     image: docker:27-cli</w:t>
      </w:r>
    </w:p>
    <w:p w14:paraId="2AC59FD1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...</w:t>
      </w:r>
    </w:p>
    <w:p w14:paraId="21D78CE6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generate_sbom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>:</w:t>
      </w:r>
    </w:p>
    <w:p w14:paraId="65451CE8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image: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anchore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>/</w:t>
      </w:r>
      <w:proofErr w:type="gramStart"/>
      <w:r w:rsidRPr="00CA5F44">
        <w:rPr>
          <w:rFonts w:ascii="Courier New" w:eastAsia="Courier New" w:hAnsi="Courier New"/>
          <w:sz w:val="12"/>
          <w:szCs w:val="20"/>
          <w:lang w:val="en-US"/>
        </w:rPr>
        <w:t>syft:v</w:t>
      </w:r>
      <w:proofErr w:type="gramEnd"/>
      <w:r w:rsidRPr="00CA5F44">
        <w:rPr>
          <w:rFonts w:ascii="Courier New" w:eastAsia="Courier New" w:hAnsi="Courier New"/>
          <w:sz w:val="12"/>
          <w:szCs w:val="20"/>
          <w:lang w:val="en-US"/>
        </w:rPr>
        <w:t>1.18.1</w:t>
      </w:r>
    </w:p>
    <w:p w14:paraId="2772E9D1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...</w:t>
      </w:r>
    </w:p>
    <w:p w14:paraId="2CA819F7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assemble_ci_evidence_predeploy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>:</w:t>
      </w:r>
    </w:p>
    <w:p w14:paraId="47F8EBFA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image: alpine:3.20</w:t>
      </w:r>
    </w:p>
    <w:p w14:paraId="3381A818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...</w:t>
      </w:r>
    </w:p>
    <w:p w14:paraId="5FA6769B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deploy_webdisplay_dev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>:</w:t>
      </w:r>
    </w:p>
    <w:p w14:paraId="10210D6D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lastRenderedPageBreak/>
        <w:t xml:space="preserve">    image: alpine:3.20</w:t>
      </w:r>
    </w:p>
    <w:p w14:paraId="5F0CBE66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...</w:t>
      </w:r>
    </w:p>
    <w:p w14:paraId="71D3B026" w14:textId="77777777" w:rsidR="00E53332" w:rsidRPr="00CA5F44" w:rsidRDefault="0034584B">
      <w:pPr>
        <w:rPr>
          <w:sz w:val="20"/>
          <w:szCs w:val="20"/>
          <w:lang w:val="en-US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</w:t>
      </w:r>
      <w:proofErr w:type="spellStart"/>
      <w:r w:rsidRPr="00CA5F44">
        <w:rPr>
          <w:rFonts w:ascii="Courier New" w:eastAsia="Courier New" w:hAnsi="Courier New"/>
          <w:sz w:val="12"/>
          <w:szCs w:val="20"/>
          <w:lang w:val="en-US"/>
        </w:rPr>
        <w:t>finalize_and_publish_ci_evidence</w:t>
      </w:r>
      <w:proofErr w:type="spellEnd"/>
      <w:r w:rsidRPr="00CA5F44">
        <w:rPr>
          <w:rFonts w:ascii="Courier New" w:eastAsia="Courier New" w:hAnsi="Courier New"/>
          <w:sz w:val="12"/>
          <w:szCs w:val="20"/>
          <w:lang w:val="en-US"/>
        </w:rPr>
        <w:t>:</w:t>
      </w:r>
    </w:p>
    <w:p w14:paraId="61198409" w14:textId="77777777" w:rsidR="00E53332" w:rsidRPr="00CA5F44" w:rsidRDefault="0034584B">
      <w:pPr>
        <w:rPr>
          <w:sz w:val="20"/>
          <w:szCs w:val="20"/>
        </w:rPr>
      </w:pPr>
      <w:r w:rsidRPr="00CA5F44">
        <w:rPr>
          <w:rFonts w:ascii="Courier New" w:eastAsia="Courier New" w:hAnsi="Courier New"/>
          <w:sz w:val="12"/>
          <w:szCs w:val="20"/>
          <w:lang w:val="en-US"/>
        </w:rPr>
        <w:t xml:space="preserve">    </w:t>
      </w:r>
      <w:proofErr w:type="spellStart"/>
      <w:r w:rsidRPr="00CA5F44">
        <w:rPr>
          <w:rFonts w:ascii="Courier New" w:eastAsia="Courier New" w:hAnsi="Courier New"/>
          <w:sz w:val="12"/>
          <w:szCs w:val="20"/>
        </w:rPr>
        <w:t>image</w:t>
      </w:r>
      <w:proofErr w:type="spellEnd"/>
      <w:r w:rsidRPr="00CA5F44">
        <w:rPr>
          <w:rFonts w:ascii="Courier New" w:eastAsia="Courier New" w:hAnsi="Courier New"/>
          <w:sz w:val="12"/>
          <w:szCs w:val="20"/>
        </w:rPr>
        <w:t>: alpine:3.20</w:t>
      </w:r>
    </w:p>
    <w:p w14:paraId="2AEB2C35" w14:textId="77777777" w:rsidR="00E53332" w:rsidRPr="00CA5F44" w:rsidRDefault="0034584B">
      <w:pPr>
        <w:rPr>
          <w:sz w:val="20"/>
          <w:szCs w:val="20"/>
        </w:rPr>
      </w:pPr>
      <w:r w:rsidRPr="00CA5F44">
        <w:rPr>
          <w:rFonts w:ascii="Courier New" w:eastAsia="Courier New" w:hAnsi="Courier New"/>
          <w:sz w:val="12"/>
          <w:szCs w:val="20"/>
        </w:rPr>
        <w:t xml:space="preserve">    ...</w:t>
      </w:r>
    </w:p>
    <w:sectPr w:rsidR="00E53332" w:rsidRPr="00CA5F44" w:rsidSect="00034616">
      <w:headerReference w:type="default" r:id="rId11"/>
      <w:footerReference w:type="default" r:id="rId12"/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52E06" w14:textId="77777777" w:rsidR="00013563" w:rsidRPr="00A52F7D" w:rsidRDefault="00013563">
      <w:pPr>
        <w:spacing w:after="0" w:line="240" w:lineRule="auto"/>
      </w:pPr>
      <w:r w:rsidRPr="00A52F7D">
        <w:separator/>
      </w:r>
    </w:p>
  </w:endnote>
  <w:endnote w:type="continuationSeparator" w:id="0">
    <w:p w14:paraId="5AE63A8D" w14:textId="77777777" w:rsidR="00013563" w:rsidRPr="00A52F7D" w:rsidRDefault="00013563">
      <w:pPr>
        <w:spacing w:after="0" w:line="240" w:lineRule="auto"/>
      </w:pPr>
      <w:r w:rsidRPr="00A52F7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 (Cuerpo en alfabeto compl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8DBD" w14:textId="77777777" w:rsidR="00E53332" w:rsidRPr="00A52F7D" w:rsidRDefault="0034584B">
    <w:pPr>
      <w:pStyle w:val="Piedepgina"/>
      <w:jc w:val="center"/>
    </w:pPr>
    <w:r w:rsidRPr="00A52F7D">
      <w:t xml:space="preserve">Página </w:t>
    </w:r>
    <w:r w:rsidRPr="00A52F7D">
      <w:fldChar w:fldCharType="begin"/>
    </w:r>
    <w:r w:rsidRPr="00A52F7D">
      <w:instrText>PAGE</w:instrText>
    </w:r>
    <w:r w:rsidRPr="00A52F7D">
      <w:fldChar w:fldCharType="separate"/>
    </w:r>
    <w:r w:rsidR="00A52F7D" w:rsidRPr="00A52F7D">
      <w:t>1</w:t>
    </w:r>
    <w:r w:rsidRPr="00A52F7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20C6A" w14:textId="77777777" w:rsidR="00013563" w:rsidRPr="00A52F7D" w:rsidRDefault="00013563">
      <w:pPr>
        <w:spacing w:after="0" w:line="240" w:lineRule="auto"/>
      </w:pPr>
      <w:r w:rsidRPr="00A52F7D">
        <w:separator/>
      </w:r>
    </w:p>
  </w:footnote>
  <w:footnote w:type="continuationSeparator" w:id="0">
    <w:p w14:paraId="473ED6C0" w14:textId="77777777" w:rsidR="00013563" w:rsidRPr="00A52F7D" w:rsidRDefault="00013563">
      <w:pPr>
        <w:spacing w:after="0" w:line="240" w:lineRule="auto"/>
      </w:pPr>
      <w:r w:rsidRPr="00A52F7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2E6D0" w14:textId="1C22DCB8" w:rsidR="00F36CC4" w:rsidRPr="00D34685" w:rsidRDefault="00D34685" w:rsidP="00CA5F44">
    <w:pPr>
      <w:rPr>
        <w:rFonts w:eastAsiaTheme="minorEastAsia"/>
        <w:color w:val="646464"/>
        <w:sz w:val="16"/>
        <w:lang w:val="it-IT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5A743C5" wp14:editId="4AEC120C">
          <wp:simplePos x="0" y="0"/>
          <wp:positionH relativeFrom="column">
            <wp:posOffset>5212194</wp:posOffset>
          </wp:positionH>
          <wp:positionV relativeFrom="paragraph">
            <wp:posOffset>-13316</wp:posOffset>
          </wp:positionV>
          <wp:extent cx="980440" cy="275590"/>
          <wp:effectExtent l="0" t="0" r="0" b="0"/>
          <wp:wrapSquare wrapText="bothSides"/>
          <wp:docPr id="76986071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986071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044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36CC4" w:rsidRPr="00897E33">
      <w:rPr>
        <w:rFonts w:eastAsiaTheme="minorEastAsia"/>
        <w:color w:val="646464"/>
        <w:sz w:val="16"/>
        <w:lang w:val="it-IT"/>
      </w:rPr>
      <w:t>Epigram · Plantilla controlada · PIPE-CI-AD-001</w:t>
    </w:r>
    <w:r w:rsidR="00313F21" w:rsidRPr="00897E33">
      <w:rPr>
        <w:rFonts w:eastAsiaTheme="minorEastAsia"/>
        <w:color w:val="646464"/>
        <w:sz w:val="16"/>
        <w:lang w:val="it-IT"/>
      </w:rPr>
      <w:t>-C16</w:t>
    </w:r>
  </w:p>
  <w:p w14:paraId="71EF24FA" w14:textId="77777777" w:rsidR="00F36CC4" w:rsidRPr="00897E33" w:rsidRDefault="00F36CC4">
    <w:pPr>
      <w:pStyle w:val="Encabezado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9862633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2954AB4"/>
    <w:multiLevelType w:val="multilevel"/>
    <w:tmpl w:val="696A861E"/>
    <w:styleLink w:val="Listaactual1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680" w:hanging="680"/>
      </w:pPr>
    </w:lvl>
    <w:lvl w:ilvl="2">
      <w:start w:val="1"/>
      <w:numFmt w:val="decimal"/>
      <w:lvlText w:val="%3."/>
      <w:lvlJc w:val="left"/>
      <w:pPr>
        <w:ind w:left="907" w:hanging="907"/>
      </w:pPr>
    </w:lvl>
    <w:lvl w:ilvl="3">
      <w:start w:val="1"/>
      <w:numFmt w:val="decimal"/>
      <w:lvlText w:val="%1.%2.%3.%4"/>
      <w:lvlJc w:val="left"/>
      <w:pPr>
        <w:ind w:left="1304" w:hanging="1304"/>
      </w:pPr>
    </w:lvl>
    <w:lvl w:ilvl="4">
      <w:start w:val="1"/>
      <w:numFmt w:val="decimal"/>
      <w:lvlText w:val="%1.%2.%3.%4.%5"/>
      <w:lvlJc w:val="left"/>
      <w:pPr>
        <w:ind w:left="1871" w:hanging="1871"/>
      </w:pPr>
    </w:lvl>
    <w:lvl w:ilvl="5">
      <w:start w:val="1"/>
      <w:numFmt w:val="decimal"/>
      <w:lvlText w:val="%1.%2.%3.%4.%5.%6"/>
      <w:lvlJc w:val="left"/>
      <w:pPr>
        <w:ind w:left="4450" w:hanging="1800"/>
      </w:pPr>
    </w:lvl>
    <w:lvl w:ilvl="6">
      <w:start w:val="1"/>
      <w:numFmt w:val="decimal"/>
      <w:lvlText w:val="%1.%2.%3.%4.%5.%6.%7"/>
      <w:lvlJc w:val="left"/>
      <w:pPr>
        <w:ind w:left="5340" w:hanging="2160"/>
      </w:pPr>
    </w:lvl>
    <w:lvl w:ilvl="7">
      <w:start w:val="1"/>
      <w:numFmt w:val="decimal"/>
      <w:lvlText w:val="%1.%2.%3.%4.%5.%6.%7.%8"/>
      <w:lvlJc w:val="left"/>
      <w:pPr>
        <w:ind w:left="6230" w:hanging="2520"/>
      </w:pPr>
    </w:lvl>
    <w:lvl w:ilvl="8">
      <w:start w:val="1"/>
      <w:numFmt w:val="decimal"/>
      <w:lvlText w:val="%1.%2.%3.%4.%5.%6.%7.%8.%9"/>
      <w:lvlJc w:val="left"/>
      <w:pPr>
        <w:ind w:left="7120" w:hanging="2880"/>
      </w:pPr>
    </w:lvl>
  </w:abstractNum>
  <w:abstractNum w:abstractNumId="7" w15:restartNumberingAfterBreak="0">
    <w:nsid w:val="0A465FB3"/>
    <w:multiLevelType w:val="multilevel"/>
    <w:tmpl w:val="7BD41BAA"/>
    <w:styleLink w:val="Listaactual1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8" w15:restartNumberingAfterBreak="0">
    <w:nsid w:val="1E9A1F4A"/>
    <w:multiLevelType w:val="multilevel"/>
    <w:tmpl w:val="72F80160"/>
    <w:styleLink w:val="Listaactual2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23DB3719"/>
    <w:multiLevelType w:val="multilevel"/>
    <w:tmpl w:val="9F46E9F4"/>
    <w:styleLink w:val="Listaactual1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3F116DB"/>
    <w:multiLevelType w:val="multilevel"/>
    <w:tmpl w:val="8CCCD57E"/>
    <w:styleLink w:val="Listaactual2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25607A7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7F34CBF"/>
    <w:multiLevelType w:val="multilevel"/>
    <w:tmpl w:val="FC563A04"/>
    <w:styleLink w:val="Listaactual2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8404B1A"/>
    <w:multiLevelType w:val="multilevel"/>
    <w:tmpl w:val="3B78B592"/>
    <w:styleLink w:val="Listaactual2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9A00DCA"/>
    <w:multiLevelType w:val="multilevel"/>
    <w:tmpl w:val="30E085CE"/>
    <w:styleLink w:val="Listaactual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5" w15:restartNumberingAfterBreak="0">
    <w:nsid w:val="2ACF0D98"/>
    <w:multiLevelType w:val="multilevel"/>
    <w:tmpl w:val="25323ED2"/>
    <w:styleLink w:val="Listaactual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6" w15:restartNumberingAfterBreak="0">
    <w:nsid w:val="2B4125DA"/>
    <w:multiLevelType w:val="multilevel"/>
    <w:tmpl w:val="E26603B2"/>
    <w:styleLink w:val="Listaactual21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CAC7508"/>
    <w:multiLevelType w:val="multilevel"/>
    <w:tmpl w:val="16E82794"/>
    <w:styleLink w:val="Listaactual5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8" w15:restartNumberingAfterBreak="0">
    <w:nsid w:val="32C031CA"/>
    <w:multiLevelType w:val="multilevel"/>
    <w:tmpl w:val="30F49066"/>
    <w:styleLink w:val="Listaactual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9" w15:restartNumberingAfterBreak="0">
    <w:nsid w:val="3BEA4F83"/>
    <w:multiLevelType w:val="multilevel"/>
    <w:tmpl w:val="6D4EA6CA"/>
    <w:styleLink w:val="Listaactual1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0" w15:restartNumberingAfterBreak="0">
    <w:nsid w:val="3C804148"/>
    <w:multiLevelType w:val="multilevel"/>
    <w:tmpl w:val="2500DAAA"/>
    <w:styleLink w:val="Listaactual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1" w15:restartNumberingAfterBreak="0">
    <w:nsid w:val="40182527"/>
    <w:multiLevelType w:val="multilevel"/>
    <w:tmpl w:val="C526F0BE"/>
    <w:styleLink w:val="Listaactual17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45A62D06"/>
    <w:multiLevelType w:val="multilevel"/>
    <w:tmpl w:val="06380EB6"/>
    <w:styleLink w:val="Listaactual1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3" w15:restartNumberingAfterBreak="0">
    <w:nsid w:val="45C43DDA"/>
    <w:multiLevelType w:val="multilevel"/>
    <w:tmpl w:val="5DAC2D6E"/>
    <w:styleLink w:val="Listaactual1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4" w15:restartNumberingAfterBreak="0">
    <w:nsid w:val="4BAA04D9"/>
    <w:multiLevelType w:val="multilevel"/>
    <w:tmpl w:val="30E085CE"/>
    <w:styleLink w:val="Listaactual7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5" w15:restartNumberingAfterBreak="0">
    <w:nsid w:val="4D1F561F"/>
    <w:multiLevelType w:val="multilevel"/>
    <w:tmpl w:val="C6343856"/>
    <w:styleLink w:val="Listaactual25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0564308"/>
    <w:multiLevelType w:val="multilevel"/>
    <w:tmpl w:val="EE003512"/>
    <w:styleLink w:val="Listaactual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7" w15:restartNumberingAfterBreak="0">
    <w:nsid w:val="56D858F8"/>
    <w:multiLevelType w:val="multilevel"/>
    <w:tmpl w:val="A6E41EB8"/>
    <w:styleLink w:val="Listaactual1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57174F26"/>
    <w:multiLevelType w:val="multilevel"/>
    <w:tmpl w:val="FBA47DD0"/>
    <w:styleLink w:val="Listaactual2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57906804"/>
    <w:multiLevelType w:val="multilevel"/>
    <w:tmpl w:val="3BF45E72"/>
    <w:styleLink w:val="Listaactual11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1.%2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0" w15:restartNumberingAfterBreak="0">
    <w:nsid w:val="60A01B6D"/>
    <w:multiLevelType w:val="multilevel"/>
    <w:tmpl w:val="1B98F1FA"/>
    <w:styleLink w:val="Listaactual1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1" w15:restartNumberingAfterBreak="0">
    <w:nsid w:val="613A3190"/>
    <w:multiLevelType w:val="multilevel"/>
    <w:tmpl w:val="DA5459E6"/>
    <w:lvl w:ilvl="0">
      <w:start w:val="1"/>
      <w:numFmt w:val="decimal"/>
      <w:pStyle w:val="Ttulo1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asciiTheme="minorHAnsi" w:hAnsiTheme="minorHAnsi" w:hint="default"/>
        <w:b w:val="0"/>
        <w:i w:val="0"/>
        <w:sz w:val="32"/>
      </w:rPr>
    </w:lvl>
    <w:lvl w:ilvl="3">
      <w:start w:val="1"/>
      <w:numFmt w:val="decimal"/>
      <w:pStyle w:val="Ttulo4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617A5ADC"/>
    <w:multiLevelType w:val="multilevel"/>
    <w:tmpl w:val="A46AEFCC"/>
    <w:styleLink w:val="Listaactual27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66257914"/>
    <w:multiLevelType w:val="multilevel"/>
    <w:tmpl w:val="F0FEE18A"/>
    <w:styleLink w:val="Listaactual1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6FF13DEA"/>
    <w:multiLevelType w:val="multilevel"/>
    <w:tmpl w:val="9E6AC6DA"/>
    <w:styleLink w:val="Listaactual23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71D19E8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pStyle w:val="Ttulo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6" w15:restartNumberingAfterBreak="0">
    <w:nsid w:val="78DF4BAD"/>
    <w:multiLevelType w:val="multilevel"/>
    <w:tmpl w:val="84844C9E"/>
    <w:styleLink w:val="Listaactual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num w:numId="1" w16cid:durableId="1497264907">
    <w:abstractNumId w:val="5"/>
  </w:num>
  <w:num w:numId="2" w16cid:durableId="1708794108">
    <w:abstractNumId w:val="3"/>
  </w:num>
  <w:num w:numId="3" w16cid:durableId="900559227">
    <w:abstractNumId w:val="2"/>
  </w:num>
  <w:num w:numId="4" w16cid:durableId="783883092">
    <w:abstractNumId w:val="4"/>
  </w:num>
  <w:num w:numId="5" w16cid:durableId="1882284974">
    <w:abstractNumId w:val="1"/>
  </w:num>
  <w:num w:numId="6" w16cid:durableId="1363477202">
    <w:abstractNumId w:val="0"/>
  </w:num>
  <w:num w:numId="7" w16cid:durableId="90899726">
    <w:abstractNumId w:val="11"/>
  </w:num>
  <w:num w:numId="8" w16cid:durableId="1189029941">
    <w:abstractNumId w:val="35"/>
  </w:num>
  <w:num w:numId="9" w16cid:durableId="732654704">
    <w:abstractNumId w:val="6"/>
  </w:num>
  <w:num w:numId="10" w16cid:durableId="1629749335">
    <w:abstractNumId w:val="18"/>
  </w:num>
  <w:num w:numId="11" w16cid:durableId="602155810">
    <w:abstractNumId w:val="15"/>
  </w:num>
  <w:num w:numId="12" w16cid:durableId="1217012975">
    <w:abstractNumId w:val="26"/>
  </w:num>
  <w:num w:numId="13" w16cid:durableId="71003974">
    <w:abstractNumId w:val="17"/>
  </w:num>
  <w:num w:numId="14" w16cid:durableId="944194072">
    <w:abstractNumId w:val="14"/>
  </w:num>
  <w:num w:numId="15" w16cid:durableId="769081662">
    <w:abstractNumId w:val="24"/>
  </w:num>
  <w:num w:numId="16" w16cid:durableId="1698694861">
    <w:abstractNumId w:val="36"/>
  </w:num>
  <w:num w:numId="17" w16cid:durableId="987132047">
    <w:abstractNumId w:val="20"/>
  </w:num>
  <w:num w:numId="18" w16cid:durableId="626744179">
    <w:abstractNumId w:val="19"/>
  </w:num>
  <w:num w:numId="19" w16cid:durableId="720330129">
    <w:abstractNumId w:val="29"/>
  </w:num>
  <w:num w:numId="20" w16cid:durableId="1517247">
    <w:abstractNumId w:val="22"/>
  </w:num>
  <w:num w:numId="21" w16cid:durableId="74473488">
    <w:abstractNumId w:val="23"/>
  </w:num>
  <w:num w:numId="22" w16cid:durableId="1548755190">
    <w:abstractNumId w:val="30"/>
  </w:num>
  <w:num w:numId="23" w16cid:durableId="1056583078">
    <w:abstractNumId w:val="33"/>
  </w:num>
  <w:num w:numId="24" w16cid:durableId="1862931041">
    <w:abstractNumId w:val="9"/>
  </w:num>
  <w:num w:numId="25" w16cid:durableId="301160845">
    <w:abstractNumId w:val="21"/>
  </w:num>
  <w:num w:numId="26" w16cid:durableId="2099325995">
    <w:abstractNumId w:val="27"/>
  </w:num>
  <w:num w:numId="27" w16cid:durableId="1309628994">
    <w:abstractNumId w:val="31"/>
  </w:num>
  <w:num w:numId="28" w16cid:durableId="810484409">
    <w:abstractNumId w:val="7"/>
  </w:num>
  <w:num w:numId="29" w16cid:durableId="345837294">
    <w:abstractNumId w:val="8"/>
  </w:num>
  <w:num w:numId="30" w16cid:durableId="1228998953">
    <w:abstractNumId w:val="16"/>
  </w:num>
  <w:num w:numId="31" w16cid:durableId="1977443296">
    <w:abstractNumId w:val="12"/>
  </w:num>
  <w:num w:numId="32" w16cid:durableId="1894929299">
    <w:abstractNumId w:val="34"/>
  </w:num>
  <w:num w:numId="33" w16cid:durableId="2075615086">
    <w:abstractNumId w:val="10"/>
  </w:num>
  <w:num w:numId="34" w16cid:durableId="773981699">
    <w:abstractNumId w:val="25"/>
  </w:num>
  <w:num w:numId="35" w16cid:durableId="466895990">
    <w:abstractNumId w:val="28"/>
  </w:num>
  <w:num w:numId="36" w16cid:durableId="95029081">
    <w:abstractNumId w:val="32"/>
  </w:num>
  <w:num w:numId="37" w16cid:durableId="1585261305">
    <w:abstractNumId w:val="1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linkStyles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3563"/>
    <w:rsid w:val="00034616"/>
    <w:rsid w:val="0006063C"/>
    <w:rsid w:val="000C41D4"/>
    <w:rsid w:val="00102660"/>
    <w:rsid w:val="0015074B"/>
    <w:rsid w:val="001B5D60"/>
    <w:rsid w:val="00222C35"/>
    <w:rsid w:val="00227BB3"/>
    <w:rsid w:val="0029639D"/>
    <w:rsid w:val="002B15FB"/>
    <w:rsid w:val="002B4F3D"/>
    <w:rsid w:val="00313F21"/>
    <w:rsid w:val="00326F90"/>
    <w:rsid w:val="0034584B"/>
    <w:rsid w:val="0039296E"/>
    <w:rsid w:val="003B005C"/>
    <w:rsid w:val="00452FAC"/>
    <w:rsid w:val="004D5639"/>
    <w:rsid w:val="006A6004"/>
    <w:rsid w:val="006B6978"/>
    <w:rsid w:val="006C28FD"/>
    <w:rsid w:val="007710E7"/>
    <w:rsid w:val="007F3F0E"/>
    <w:rsid w:val="00837D2A"/>
    <w:rsid w:val="00897E33"/>
    <w:rsid w:val="009021AE"/>
    <w:rsid w:val="009712B0"/>
    <w:rsid w:val="009C16FD"/>
    <w:rsid w:val="009C6D50"/>
    <w:rsid w:val="00A52F7D"/>
    <w:rsid w:val="00AA1D8D"/>
    <w:rsid w:val="00AF662D"/>
    <w:rsid w:val="00B03963"/>
    <w:rsid w:val="00B42E0A"/>
    <w:rsid w:val="00B47730"/>
    <w:rsid w:val="00B733B4"/>
    <w:rsid w:val="00BB147C"/>
    <w:rsid w:val="00BE673C"/>
    <w:rsid w:val="00BF619D"/>
    <w:rsid w:val="00C05C10"/>
    <w:rsid w:val="00C81EDB"/>
    <w:rsid w:val="00C92BB1"/>
    <w:rsid w:val="00CA5F44"/>
    <w:rsid w:val="00CB0664"/>
    <w:rsid w:val="00CB3473"/>
    <w:rsid w:val="00D01E70"/>
    <w:rsid w:val="00D34685"/>
    <w:rsid w:val="00DC36CF"/>
    <w:rsid w:val="00DF34E3"/>
    <w:rsid w:val="00E0101E"/>
    <w:rsid w:val="00E2087D"/>
    <w:rsid w:val="00E52FB9"/>
    <w:rsid w:val="00E53332"/>
    <w:rsid w:val="00E67C82"/>
    <w:rsid w:val="00E83F3D"/>
    <w:rsid w:val="00F1327C"/>
    <w:rsid w:val="00F36C17"/>
    <w:rsid w:val="00F36CC4"/>
    <w:rsid w:val="00FA534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0F6DA9"/>
  <w14:defaultImageDpi w14:val="300"/>
  <w15:docId w15:val="{B9205CEA-947B-407C-9CC6-8937917F2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685"/>
    <w:pPr>
      <w:spacing w:after="160" w:line="278" w:lineRule="auto"/>
    </w:pPr>
    <w:rPr>
      <w:rFonts w:eastAsia="Montserrat" w:cs="Montserrat"/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34685"/>
    <w:pPr>
      <w:numPr>
        <w:numId w:val="27"/>
      </w:numPr>
      <w:spacing w:before="480"/>
      <w:contextualSpacing/>
      <w:outlineLvl w:val="0"/>
    </w:pPr>
    <w:rPr>
      <w:rFonts w:eastAsiaTheme="minorEastAsia" w:cstheme="minorBidi"/>
      <w:b/>
      <w:bCs/>
      <w:color w:val="E4004B"/>
      <w:sz w:val="48"/>
      <w:szCs w:val="48"/>
    </w:rPr>
  </w:style>
  <w:style w:type="paragraph" w:styleId="Ttulo2">
    <w:name w:val="heading 2"/>
    <w:basedOn w:val="Ttulo3"/>
    <w:next w:val="Normal"/>
    <w:link w:val="Ttulo2Car"/>
    <w:uiPriority w:val="9"/>
    <w:unhideWhenUsed/>
    <w:qFormat/>
    <w:rsid w:val="00D34685"/>
    <w:pPr>
      <w:numPr>
        <w:ilvl w:val="1"/>
      </w:numPr>
      <w:outlineLvl w:val="1"/>
    </w:pPr>
    <w:rPr>
      <w:color w:val="E4004B"/>
      <w:sz w:val="36"/>
      <w:szCs w:val="36"/>
    </w:rPr>
  </w:style>
  <w:style w:type="paragraph" w:styleId="Ttulo3">
    <w:name w:val="heading 3"/>
    <w:basedOn w:val="Prrafodelista"/>
    <w:next w:val="Normal"/>
    <w:link w:val="Ttulo3Car"/>
    <w:uiPriority w:val="9"/>
    <w:unhideWhenUsed/>
    <w:qFormat/>
    <w:rsid w:val="00D34685"/>
    <w:pPr>
      <w:numPr>
        <w:ilvl w:val="2"/>
        <w:numId w:val="27"/>
      </w:numPr>
      <w:spacing w:before="240"/>
      <w:outlineLvl w:val="2"/>
    </w:pPr>
    <w:rPr>
      <w:rFonts w:eastAsiaTheme="minorEastAsia" w:cstheme="minorBidi"/>
      <w:sz w:val="32"/>
      <w:szCs w:val="32"/>
    </w:rPr>
  </w:style>
  <w:style w:type="paragraph" w:styleId="Ttulo4">
    <w:name w:val="heading 4"/>
    <w:basedOn w:val="Ttulo5"/>
    <w:next w:val="Normal"/>
    <w:link w:val="Ttulo4Car"/>
    <w:uiPriority w:val="9"/>
    <w:unhideWhenUsed/>
    <w:qFormat/>
    <w:rsid w:val="00D34685"/>
    <w:pPr>
      <w:numPr>
        <w:ilvl w:val="3"/>
      </w:numPr>
      <w:spacing w:before="200"/>
      <w:contextualSpacing w:val="0"/>
      <w:outlineLvl w:val="3"/>
    </w:pPr>
    <w:rPr>
      <w:rFonts w:cs="Arial (Cuerpo en alfabeto compl"/>
      <w:color w:val="000000" w:themeColor="text1"/>
      <w:sz w:val="28"/>
    </w:rPr>
  </w:style>
  <w:style w:type="paragraph" w:styleId="Ttulo5">
    <w:name w:val="heading 5"/>
    <w:basedOn w:val="Ttulo1"/>
    <w:next w:val="Normal"/>
    <w:link w:val="Ttulo5Car"/>
    <w:uiPriority w:val="9"/>
    <w:unhideWhenUsed/>
    <w:qFormat/>
    <w:rsid w:val="00D34685"/>
    <w:pPr>
      <w:numPr>
        <w:ilvl w:val="4"/>
      </w:numPr>
      <w:outlineLvl w:val="4"/>
    </w:pPr>
    <w:rPr>
      <w:bCs w:val="0"/>
      <w:color w:val="auto"/>
      <w:sz w:val="24"/>
      <w:szCs w:val="32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D34685"/>
    <w:pPr>
      <w:numPr>
        <w:ilvl w:val="5"/>
        <w:numId w:val="27"/>
      </w:numPr>
      <w:outlineLvl w:val="5"/>
    </w:pPr>
    <w:rPr>
      <w:rFonts w:eastAsiaTheme="minorEastAsia" w:cstheme="minorBidi"/>
      <w:b/>
      <w:bCs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D34685"/>
    <w:pPr>
      <w:keepNext/>
      <w:keepLines/>
      <w:numPr>
        <w:ilvl w:val="6"/>
        <w:numId w:val="27"/>
      </w:numPr>
      <w:spacing w:before="4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D34685"/>
    <w:pPr>
      <w:keepNext/>
      <w:keepLines/>
      <w:numPr>
        <w:ilvl w:val="7"/>
        <w:numId w:val="27"/>
      </w:num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D34685"/>
    <w:pPr>
      <w:keepNext/>
      <w:keepLines/>
      <w:numPr>
        <w:ilvl w:val="8"/>
        <w:numId w:val="2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34685"/>
    <w:pPr>
      <w:tabs>
        <w:tab w:val="center" w:pos="4680"/>
        <w:tab w:val="right" w:pos="9360"/>
      </w:tabs>
    </w:pPr>
    <w:rPr>
      <w:rFonts w:eastAsiaTheme="minorEastAsia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34685"/>
  </w:style>
  <w:style w:type="paragraph" w:styleId="Piedepgina">
    <w:name w:val="footer"/>
    <w:basedOn w:val="Normal"/>
    <w:link w:val="PiedepginaCar"/>
    <w:uiPriority w:val="99"/>
    <w:unhideWhenUsed/>
    <w:rsid w:val="00D34685"/>
    <w:pPr>
      <w:tabs>
        <w:tab w:val="center" w:pos="4680"/>
        <w:tab w:val="right" w:pos="9360"/>
      </w:tabs>
    </w:pPr>
    <w:rPr>
      <w:rFonts w:eastAsiaTheme="minorEastAsia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4685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link w:val="Ttulo1"/>
    <w:uiPriority w:val="9"/>
    <w:rsid w:val="00D34685"/>
    <w:rPr>
      <w:b/>
      <w:bCs/>
      <w:color w:val="E4004B"/>
      <w:sz w:val="48"/>
      <w:szCs w:val="48"/>
      <w:lang w:val="es-ES"/>
    </w:rPr>
  </w:style>
  <w:style w:type="character" w:customStyle="1" w:styleId="Ttulo2Car">
    <w:name w:val="Título 2 Car"/>
    <w:link w:val="Ttulo2"/>
    <w:uiPriority w:val="9"/>
    <w:rsid w:val="00D34685"/>
    <w:rPr>
      <w:color w:val="E4004B"/>
      <w:sz w:val="36"/>
      <w:szCs w:val="36"/>
      <w:lang w:val="es-ES"/>
    </w:rPr>
  </w:style>
  <w:style w:type="character" w:customStyle="1" w:styleId="Ttulo3Car">
    <w:name w:val="Título 3 Car"/>
    <w:link w:val="Ttulo3"/>
    <w:uiPriority w:val="9"/>
    <w:rsid w:val="00D34685"/>
    <w:rPr>
      <w:sz w:val="32"/>
      <w:szCs w:val="32"/>
      <w:lang w:val="es-ES"/>
    </w:rPr>
  </w:style>
  <w:style w:type="paragraph" w:styleId="Ttulo">
    <w:name w:val="Title"/>
    <w:basedOn w:val="Prrafodelista"/>
    <w:next w:val="Normal"/>
    <w:link w:val="TtuloCar"/>
    <w:uiPriority w:val="10"/>
    <w:qFormat/>
    <w:rsid w:val="00D34685"/>
    <w:pPr>
      <w:numPr>
        <w:ilvl w:val="2"/>
        <w:numId w:val="8"/>
      </w:numPr>
    </w:pPr>
    <w:rPr>
      <w:rFonts w:eastAsiaTheme="minorEastAsia" w:cstheme="minorBidi"/>
      <w:b/>
      <w:bCs/>
      <w:color w:val="E4004B"/>
      <w:sz w:val="36"/>
      <w:szCs w:val="36"/>
    </w:rPr>
  </w:style>
  <w:style w:type="character" w:customStyle="1" w:styleId="TtuloCar">
    <w:name w:val="Título Car"/>
    <w:link w:val="Ttulo"/>
    <w:uiPriority w:val="10"/>
    <w:rsid w:val="00D34685"/>
    <w:rPr>
      <w:b/>
      <w:bCs/>
      <w:color w:val="E4004B"/>
      <w:sz w:val="36"/>
      <w:szCs w:val="36"/>
      <w:lang w:val="es-ES"/>
    </w:rPr>
  </w:style>
  <w:style w:type="paragraph" w:styleId="Subttulo">
    <w:name w:val="Subtitle"/>
    <w:basedOn w:val="Ttulo6"/>
    <w:next w:val="Normal"/>
    <w:link w:val="SubttuloCar"/>
    <w:uiPriority w:val="11"/>
    <w:qFormat/>
    <w:rsid w:val="00D34685"/>
  </w:style>
  <w:style w:type="character" w:customStyle="1" w:styleId="SubttuloCar">
    <w:name w:val="Subtítulo Car"/>
    <w:link w:val="Subttulo"/>
    <w:uiPriority w:val="11"/>
    <w:rsid w:val="00D34685"/>
    <w:rPr>
      <w:b/>
      <w:bCs/>
      <w:sz w:val="24"/>
      <w:szCs w:val="24"/>
      <w:lang w:val="es-ES"/>
    </w:rPr>
  </w:style>
  <w:style w:type="paragraph" w:styleId="Prrafodelista">
    <w:name w:val="List Paragraph"/>
    <w:basedOn w:val="Normal"/>
    <w:link w:val="PrrafodelistaCar"/>
    <w:uiPriority w:val="34"/>
    <w:qFormat/>
    <w:rsid w:val="00D34685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5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D34685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rFonts w:eastAsia="Montserrat" w:cs="Montserrat"/>
      <w:i/>
      <w:iCs/>
      <w:color w:val="404040" w:themeColor="text1" w:themeTint="B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FC693F"/>
    <w:rPr>
      <w:rFonts w:cs="Arial (Cuerpo en alfabeto compl"/>
      <w:b/>
      <w:color w:val="000000" w:themeColor="text1"/>
      <w:sz w:val="28"/>
      <w:szCs w:val="32"/>
      <w:lang w:val="es-ES"/>
    </w:rPr>
  </w:style>
  <w:style w:type="character" w:customStyle="1" w:styleId="Ttulo5Car">
    <w:name w:val="Título 5 Car"/>
    <w:link w:val="Ttulo5"/>
    <w:uiPriority w:val="9"/>
    <w:rsid w:val="00D34685"/>
    <w:rPr>
      <w:b/>
      <w:sz w:val="24"/>
      <w:szCs w:val="32"/>
      <w:lang w:val="es-ES"/>
    </w:rPr>
  </w:style>
  <w:style w:type="character" w:customStyle="1" w:styleId="Ttulo6Car">
    <w:name w:val="Título 6 Car"/>
    <w:link w:val="Ttulo6"/>
    <w:uiPriority w:val="9"/>
    <w:rsid w:val="00D34685"/>
    <w:rPr>
      <w:b/>
      <w:bCs/>
      <w:sz w:val="24"/>
      <w:szCs w:val="24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rsid w:val="00FC693F"/>
    <w:rPr>
      <w:rFonts w:asciiTheme="majorHAnsi" w:eastAsiaTheme="majorEastAsia" w:hAnsiTheme="majorHAnsi" w:cstheme="majorBidi"/>
      <w:iCs/>
      <w:color w:val="000000" w:themeColor="text1"/>
      <w:sz w:val="24"/>
      <w:szCs w:val="24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rsid w:val="00FC693F"/>
    <w:rPr>
      <w:rFonts w:asciiTheme="majorHAnsi" w:eastAsiaTheme="majorEastAsia" w:hAnsiTheme="majorHAnsi" w:cstheme="majorBidi"/>
      <w:color w:val="272727"/>
      <w:sz w:val="21"/>
      <w:szCs w:val="21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rsid w:val="00FC693F"/>
    <w:rPr>
      <w:rFonts w:asciiTheme="majorHAnsi" w:eastAsiaTheme="majorEastAsia" w:hAnsiTheme="majorHAnsi" w:cstheme="majorBidi"/>
      <w:i/>
      <w:iCs/>
      <w:color w:val="272727"/>
      <w:sz w:val="21"/>
      <w:szCs w:val="21"/>
      <w:lang w:val="es-E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468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rFonts w:eastAsia="Montserrat" w:cs="Montserrat"/>
      <w:i/>
      <w:iCs/>
      <w:color w:val="4F81BD" w:themeColor="accent1"/>
      <w:sz w:val="24"/>
      <w:szCs w:val="24"/>
      <w:lang w:val="es-ES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D34685"/>
    <w:pPr>
      <w:keepNext/>
      <w:keepLines/>
      <w:numPr>
        <w:numId w:val="0"/>
      </w:numPr>
      <w:spacing w:before="24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es-ES"/>
    </w:rPr>
  </w:style>
  <w:style w:type="table" w:styleId="Tablaconcuadrcula">
    <w:name w:val="Table Grid"/>
    <w:basedOn w:val="Tablanormal"/>
    <w:uiPriority w:val="59"/>
    <w:rsid w:val="00D34685"/>
    <w:pPr>
      <w:spacing w:after="0" w:line="240" w:lineRule="auto"/>
    </w:pPr>
    <w:rPr>
      <w:rFonts w:eastAsiaTheme="minorHAnsi"/>
      <w:sz w:val="24"/>
      <w:szCs w:val="24"/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in">
    <w:name w:val="Revision"/>
    <w:hidden/>
    <w:uiPriority w:val="99"/>
    <w:semiHidden/>
    <w:rsid w:val="006B6978"/>
    <w:pPr>
      <w:spacing w:after="0" w:line="240" w:lineRule="auto"/>
    </w:pPr>
    <w:rPr>
      <w:rFonts w:ascii="Arial" w:eastAsia="Arial" w:hAnsi="Arial"/>
      <w:sz w:val="20"/>
      <w:lang w:val="es-CO"/>
    </w:rPr>
  </w:style>
  <w:style w:type="paragraph" w:customStyle="1" w:styleId="Titulodocumento">
    <w:name w:val="Titulo documento"/>
    <w:basedOn w:val="Normal"/>
    <w:link w:val="TitulodocumentoChar"/>
    <w:uiPriority w:val="1"/>
    <w:qFormat/>
    <w:rsid w:val="00D34685"/>
    <w:pPr>
      <w:spacing w:after="240"/>
    </w:pPr>
    <w:rPr>
      <w:b/>
      <w:bCs/>
      <w:sz w:val="72"/>
      <w:szCs w:val="72"/>
    </w:rPr>
  </w:style>
  <w:style w:type="paragraph" w:styleId="TDC1">
    <w:name w:val="toc 1"/>
    <w:basedOn w:val="Normal"/>
    <w:next w:val="Normal"/>
    <w:uiPriority w:val="39"/>
    <w:unhideWhenUsed/>
    <w:rsid w:val="00D34685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2">
    <w:name w:val="toc 2"/>
    <w:basedOn w:val="Normal"/>
    <w:next w:val="Normal"/>
    <w:uiPriority w:val="39"/>
    <w:unhideWhenUsed/>
    <w:rsid w:val="00D34685"/>
    <w:pPr>
      <w:tabs>
        <w:tab w:val="left" w:pos="880"/>
        <w:tab w:val="right" w:leader="dot" w:pos="9736"/>
      </w:tabs>
      <w:spacing w:after="100"/>
      <w:ind w:left="426"/>
    </w:pPr>
    <w:rPr>
      <w:noProof/>
    </w:rPr>
  </w:style>
  <w:style w:type="paragraph" w:customStyle="1" w:styleId="toc10">
    <w:name w:val="toc 10"/>
    <w:basedOn w:val="Normal"/>
    <w:next w:val="Normal"/>
    <w:uiPriority w:val="39"/>
    <w:unhideWhenUsed/>
    <w:rsid w:val="00D34685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4">
    <w:name w:val="toc 4"/>
    <w:basedOn w:val="Normal"/>
    <w:next w:val="Normal"/>
    <w:uiPriority w:val="39"/>
    <w:unhideWhenUsed/>
    <w:rsid w:val="00D34685"/>
    <w:pPr>
      <w:spacing w:after="100"/>
      <w:ind w:left="907"/>
    </w:pPr>
  </w:style>
  <w:style w:type="paragraph" w:styleId="TDC5">
    <w:name w:val="toc 5"/>
    <w:basedOn w:val="Normal"/>
    <w:next w:val="Normal"/>
    <w:uiPriority w:val="39"/>
    <w:unhideWhenUsed/>
    <w:rsid w:val="00D34685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00D34685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00D34685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00D34685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00D34685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D34685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D34685"/>
    <w:rPr>
      <w:rFonts w:eastAsia="Montserrat" w:cs="Montserrat"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34685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34685"/>
    <w:rPr>
      <w:rFonts w:eastAsia="Montserrat" w:cs="Montserrat"/>
      <w:sz w:val="20"/>
      <w:szCs w:val="20"/>
      <w:lang w:val="es-ES"/>
    </w:rPr>
  </w:style>
  <w:style w:type="character" w:customStyle="1" w:styleId="TitulodocumentoChar">
    <w:name w:val="Titulo documento Char"/>
    <w:basedOn w:val="Fuentedeprrafopredeter"/>
    <w:link w:val="Titulodocumento"/>
    <w:uiPriority w:val="1"/>
    <w:rsid w:val="00D34685"/>
    <w:rPr>
      <w:rFonts w:eastAsia="Montserrat" w:cs="Montserrat"/>
      <w:b/>
      <w:bCs/>
      <w:sz w:val="72"/>
      <w:szCs w:val="72"/>
      <w:lang w:val="es-ES"/>
    </w:rPr>
  </w:style>
  <w:style w:type="character" w:styleId="Hipervnculo">
    <w:name w:val="Hyperlink"/>
    <w:basedOn w:val="Fuentedeprrafopredeter"/>
    <w:uiPriority w:val="99"/>
    <w:unhideWhenUsed/>
    <w:rsid w:val="00D34685"/>
    <w:rPr>
      <w:color w:val="0000FF" w:themeColor="hyperlink"/>
      <w:u w:val="single"/>
    </w:rPr>
  </w:style>
  <w:style w:type="paragraph" w:customStyle="1" w:styleId="Pregunta">
    <w:name w:val="Pregunta"/>
    <w:basedOn w:val="Normal"/>
    <w:link w:val="PreguntaCar"/>
    <w:qFormat/>
    <w:rsid w:val="00D34685"/>
    <w:rPr>
      <w:b/>
    </w:rPr>
  </w:style>
  <w:style w:type="character" w:customStyle="1" w:styleId="PreguntaCar">
    <w:name w:val="Pregunta Car"/>
    <w:basedOn w:val="SubttuloCar"/>
    <w:link w:val="Pregunta"/>
    <w:rsid w:val="00D34685"/>
    <w:rPr>
      <w:rFonts w:eastAsia="Montserrat" w:cs="Montserrat"/>
      <w:b/>
      <w:bCs w:val="0"/>
      <w:sz w:val="24"/>
      <w:szCs w:val="24"/>
      <w:lang w:val="es-ES"/>
    </w:rPr>
  </w:style>
  <w:style w:type="numbering" w:customStyle="1" w:styleId="Listaactual1">
    <w:name w:val="Lista actual1"/>
    <w:uiPriority w:val="99"/>
    <w:rsid w:val="00D34685"/>
    <w:pPr>
      <w:numPr>
        <w:numId w:val="9"/>
      </w:numPr>
    </w:pPr>
  </w:style>
  <w:style w:type="numbering" w:customStyle="1" w:styleId="Listaactual2">
    <w:name w:val="Lista actual2"/>
    <w:uiPriority w:val="99"/>
    <w:rsid w:val="00D34685"/>
    <w:pPr>
      <w:numPr>
        <w:numId w:val="10"/>
      </w:numPr>
    </w:pPr>
  </w:style>
  <w:style w:type="numbering" w:customStyle="1" w:styleId="Listaactual3">
    <w:name w:val="Lista actual3"/>
    <w:uiPriority w:val="99"/>
    <w:rsid w:val="00D34685"/>
    <w:pPr>
      <w:numPr>
        <w:numId w:val="11"/>
      </w:numPr>
    </w:pPr>
  </w:style>
  <w:style w:type="numbering" w:customStyle="1" w:styleId="Listaactual4">
    <w:name w:val="Lista actual4"/>
    <w:uiPriority w:val="99"/>
    <w:rsid w:val="00D34685"/>
    <w:pPr>
      <w:numPr>
        <w:numId w:val="12"/>
      </w:numPr>
    </w:pPr>
  </w:style>
  <w:style w:type="numbering" w:customStyle="1" w:styleId="Listaactual5">
    <w:name w:val="Lista actual5"/>
    <w:uiPriority w:val="99"/>
    <w:rsid w:val="00D34685"/>
    <w:pPr>
      <w:numPr>
        <w:numId w:val="13"/>
      </w:numPr>
    </w:pPr>
  </w:style>
  <w:style w:type="numbering" w:customStyle="1" w:styleId="Listaactual6">
    <w:name w:val="Lista actual6"/>
    <w:uiPriority w:val="99"/>
    <w:rsid w:val="00D34685"/>
    <w:pPr>
      <w:numPr>
        <w:numId w:val="14"/>
      </w:numPr>
    </w:pPr>
  </w:style>
  <w:style w:type="numbering" w:customStyle="1" w:styleId="Listaactual7">
    <w:name w:val="Lista actual7"/>
    <w:uiPriority w:val="99"/>
    <w:rsid w:val="00D34685"/>
    <w:pPr>
      <w:numPr>
        <w:numId w:val="15"/>
      </w:numPr>
    </w:pPr>
  </w:style>
  <w:style w:type="numbering" w:customStyle="1" w:styleId="Listaactual8">
    <w:name w:val="Lista actual8"/>
    <w:uiPriority w:val="99"/>
    <w:rsid w:val="00D34685"/>
    <w:pPr>
      <w:numPr>
        <w:numId w:val="16"/>
      </w:numPr>
    </w:pPr>
  </w:style>
  <w:style w:type="numbering" w:customStyle="1" w:styleId="Listaactual9">
    <w:name w:val="Lista actual9"/>
    <w:uiPriority w:val="99"/>
    <w:rsid w:val="00D34685"/>
    <w:pPr>
      <w:numPr>
        <w:numId w:val="17"/>
      </w:numPr>
    </w:pPr>
  </w:style>
  <w:style w:type="numbering" w:customStyle="1" w:styleId="Listaactual10">
    <w:name w:val="Lista actual10"/>
    <w:uiPriority w:val="99"/>
    <w:rsid w:val="00D34685"/>
    <w:pPr>
      <w:numPr>
        <w:numId w:val="18"/>
      </w:numPr>
    </w:pPr>
  </w:style>
  <w:style w:type="numbering" w:customStyle="1" w:styleId="Listaactual11">
    <w:name w:val="Lista actual11"/>
    <w:uiPriority w:val="99"/>
    <w:rsid w:val="00D34685"/>
    <w:pPr>
      <w:numPr>
        <w:numId w:val="19"/>
      </w:numPr>
    </w:pPr>
  </w:style>
  <w:style w:type="numbering" w:customStyle="1" w:styleId="Listaactual12">
    <w:name w:val="Lista actual12"/>
    <w:uiPriority w:val="99"/>
    <w:rsid w:val="00D34685"/>
    <w:pPr>
      <w:numPr>
        <w:numId w:val="20"/>
      </w:numPr>
    </w:pPr>
  </w:style>
  <w:style w:type="numbering" w:customStyle="1" w:styleId="Listaactual13">
    <w:name w:val="Lista actual13"/>
    <w:uiPriority w:val="99"/>
    <w:rsid w:val="00D34685"/>
    <w:pPr>
      <w:numPr>
        <w:numId w:val="21"/>
      </w:numPr>
    </w:pPr>
  </w:style>
  <w:style w:type="numbering" w:customStyle="1" w:styleId="Listaactual14">
    <w:name w:val="Lista actual14"/>
    <w:uiPriority w:val="99"/>
    <w:rsid w:val="00D34685"/>
    <w:pPr>
      <w:numPr>
        <w:numId w:val="22"/>
      </w:numPr>
    </w:pPr>
  </w:style>
  <w:style w:type="numbering" w:customStyle="1" w:styleId="Listaactual15">
    <w:name w:val="Lista actual15"/>
    <w:uiPriority w:val="99"/>
    <w:rsid w:val="00D34685"/>
    <w:pPr>
      <w:numPr>
        <w:numId w:val="23"/>
      </w:numPr>
    </w:pPr>
  </w:style>
  <w:style w:type="numbering" w:customStyle="1" w:styleId="Listaactual16">
    <w:name w:val="Lista actual16"/>
    <w:uiPriority w:val="99"/>
    <w:rsid w:val="00D34685"/>
    <w:pPr>
      <w:numPr>
        <w:numId w:val="24"/>
      </w:numPr>
    </w:pPr>
  </w:style>
  <w:style w:type="numbering" w:customStyle="1" w:styleId="Listaactual17">
    <w:name w:val="Lista actual17"/>
    <w:uiPriority w:val="99"/>
    <w:rsid w:val="00D34685"/>
    <w:pPr>
      <w:numPr>
        <w:numId w:val="25"/>
      </w:numPr>
    </w:pPr>
  </w:style>
  <w:style w:type="numbering" w:customStyle="1" w:styleId="Listaactual18">
    <w:name w:val="Lista actual18"/>
    <w:uiPriority w:val="99"/>
    <w:rsid w:val="00D34685"/>
    <w:pPr>
      <w:numPr>
        <w:numId w:val="26"/>
      </w:numPr>
    </w:pPr>
  </w:style>
  <w:style w:type="numbering" w:customStyle="1" w:styleId="Listaactual19">
    <w:name w:val="Lista actual19"/>
    <w:uiPriority w:val="99"/>
    <w:rsid w:val="00D34685"/>
    <w:pPr>
      <w:numPr>
        <w:numId w:val="28"/>
      </w:numPr>
    </w:pPr>
  </w:style>
  <w:style w:type="numbering" w:customStyle="1" w:styleId="Listaactual20">
    <w:name w:val="Lista actual20"/>
    <w:uiPriority w:val="99"/>
    <w:rsid w:val="00D34685"/>
    <w:pPr>
      <w:numPr>
        <w:numId w:val="29"/>
      </w:numPr>
    </w:pPr>
  </w:style>
  <w:style w:type="numbering" w:customStyle="1" w:styleId="Listaactual21">
    <w:name w:val="Lista actual21"/>
    <w:uiPriority w:val="99"/>
    <w:rsid w:val="00D34685"/>
    <w:pPr>
      <w:numPr>
        <w:numId w:val="30"/>
      </w:numPr>
    </w:pPr>
  </w:style>
  <w:style w:type="numbering" w:customStyle="1" w:styleId="Listaactual22">
    <w:name w:val="Lista actual22"/>
    <w:uiPriority w:val="99"/>
    <w:rsid w:val="00D34685"/>
    <w:pPr>
      <w:numPr>
        <w:numId w:val="31"/>
      </w:numPr>
    </w:pPr>
  </w:style>
  <w:style w:type="numbering" w:customStyle="1" w:styleId="Listaactual23">
    <w:name w:val="Lista actual23"/>
    <w:uiPriority w:val="99"/>
    <w:rsid w:val="00D34685"/>
    <w:pPr>
      <w:numPr>
        <w:numId w:val="32"/>
      </w:numPr>
    </w:pPr>
  </w:style>
  <w:style w:type="numbering" w:customStyle="1" w:styleId="Listaactual24">
    <w:name w:val="Lista actual24"/>
    <w:uiPriority w:val="99"/>
    <w:rsid w:val="00D34685"/>
    <w:pPr>
      <w:numPr>
        <w:numId w:val="33"/>
      </w:numPr>
    </w:pPr>
  </w:style>
  <w:style w:type="numbering" w:customStyle="1" w:styleId="Listaactual25">
    <w:name w:val="Lista actual25"/>
    <w:uiPriority w:val="99"/>
    <w:rsid w:val="00D34685"/>
    <w:pPr>
      <w:numPr>
        <w:numId w:val="34"/>
      </w:numPr>
    </w:pPr>
  </w:style>
  <w:style w:type="character" w:styleId="Nmerodepgina">
    <w:name w:val="page number"/>
    <w:basedOn w:val="Fuentedeprrafopredeter"/>
    <w:uiPriority w:val="99"/>
    <w:semiHidden/>
    <w:unhideWhenUsed/>
    <w:rsid w:val="00D34685"/>
  </w:style>
  <w:style w:type="numbering" w:customStyle="1" w:styleId="Listaactual26">
    <w:name w:val="Lista actual26"/>
    <w:uiPriority w:val="99"/>
    <w:rsid w:val="00D34685"/>
    <w:pPr>
      <w:numPr>
        <w:numId w:val="35"/>
      </w:numPr>
    </w:pPr>
  </w:style>
  <w:style w:type="numbering" w:customStyle="1" w:styleId="Listaactual27">
    <w:name w:val="Lista actual27"/>
    <w:uiPriority w:val="99"/>
    <w:rsid w:val="00D34685"/>
    <w:pPr>
      <w:numPr>
        <w:numId w:val="36"/>
      </w:numPr>
    </w:pPr>
  </w:style>
  <w:style w:type="numbering" w:customStyle="1" w:styleId="Listaactual28">
    <w:name w:val="Lista actual28"/>
    <w:uiPriority w:val="99"/>
    <w:rsid w:val="00D34685"/>
    <w:pPr>
      <w:numPr>
        <w:numId w:val="37"/>
      </w:numPr>
    </w:pPr>
  </w:style>
  <w:style w:type="paragraph" w:styleId="TDC3">
    <w:name w:val="toc 3"/>
    <w:basedOn w:val="Normal"/>
    <w:next w:val="Normal"/>
    <w:autoRedefine/>
    <w:uiPriority w:val="39"/>
    <w:unhideWhenUsed/>
    <w:rsid w:val="00D34685"/>
    <w:pPr>
      <w:spacing w:after="100"/>
      <w:ind w:left="480"/>
    </w:pPr>
  </w:style>
  <w:style w:type="character" w:customStyle="1" w:styleId="PrrafodelistaCar">
    <w:name w:val="Párrafo de lista Car"/>
    <w:link w:val="Prrafodelista"/>
    <w:uiPriority w:val="34"/>
    <w:locked/>
    <w:rsid w:val="00D34685"/>
    <w:rPr>
      <w:rFonts w:eastAsia="Montserrat" w:cs="Montserrat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laVerde\AppData\Roaming\Microsoft\Templates\EstilosEpigra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FFB49C9750C745B4D16EB5B1DEAFB4" ma:contentTypeVersion="14" ma:contentTypeDescription="Crear nuevo documento." ma:contentTypeScope="" ma:versionID="86127f7f445a2b8bc6cbb9a6fd9d2f0f">
  <xsd:schema xmlns:xsd="http://www.w3.org/2001/XMLSchema" xmlns:xs="http://www.w3.org/2001/XMLSchema" xmlns:p="http://schemas.microsoft.com/office/2006/metadata/properties" xmlns:ns2="a182b01a-8df0-404e-8128-7ec41abd708e" xmlns:ns3="0ca39bbb-ac12-41d8-aea4-8a4a22d90cb8" targetNamespace="http://schemas.microsoft.com/office/2006/metadata/properties" ma:root="true" ma:fieldsID="90e9bdb3c7fe31a97bb571341001e582" ns2:_="" ns3:_="">
    <xsd:import namespace="a182b01a-8df0-404e-8128-7ec41abd708e"/>
    <xsd:import namespace="0ca39bbb-ac12-41d8-aea4-8a4a22d90c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b01a-8df0-404e-8128-7ec41abd70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91666b-d3b2-4b10-828f-5e7f34bfbc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39bbb-ac12-41d8-aea4-8a4a22d90cb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1d1166-1487-470c-9ccd-f339e640a6a6}" ma:internalName="TaxCatchAll" ma:showField="CatchAllData" ma:web="0ca39bbb-ac12-41d8-aea4-8a4a22d90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2b01a-8df0-404e-8128-7ec41abd708e">
      <Terms xmlns="http://schemas.microsoft.com/office/infopath/2007/PartnerControls"/>
    </lcf76f155ced4ddcb4097134ff3c332f>
    <TaxCatchAll xmlns="0ca39bbb-ac12-41d8-aea4-8a4a22d90cb8" xsi:nil="true"/>
  </documentManagement>
</p:properties>
</file>

<file path=customXml/itemProps1.xml><?xml version="1.0" encoding="utf-8"?>
<ds:datastoreItem xmlns:ds="http://schemas.openxmlformats.org/officeDocument/2006/customXml" ds:itemID="{50C35B28-F9B9-41CB-AA15-941F0CB08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2b01a-8df0-404e-8128-7ec41abd708e"/>
    <ds:schemaRef ds:uri="0ca39bbb-ac12-41d8-aea4-8a4a22d90c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4B213F-194B-48ED-A146-9C108EE0E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154E14-5213-4012-A034-3D8D1C5DC6A3}">
  <ds:schemaRefs>
    <ds:schemaRef ds:uri="http://schemas.microsoft.com/office/2006/metadata/properties"/>
    <ds:schemaRef ds:uri="http://schemas.microsoft.com/office/infopath/2007/PartnerControls"/>
    <ds:schemaRef ds:uri="a182b01a-8df0-404e-8128-7ec41abd708e"/>
    <ds:schemaRef ds:uri="0ca39bbb-ac12-41d8-aea4-8a4a22d90c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EstilosEpigram.dotx</Template>
  <TotalTime>51</TotalTime>
  <Pages>11</Pages>
  <Words>3723</Words>
  <Characters>20477</Characters>
  <Application>Microsoft Office Word</Application>
  <DocSecurity>0</DocSecurity>
  <Lines>170</Lines>
  <Paragraphs>48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24152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Julián Rojas</cp:lastModifiedBy>
  <cp:revision>39</cp:revision>
  <dcterms:created xsi:type="dcterms:W3CDTF">2013-12-23T23:15:00Z</dcterms:created>
  <dcterms:modified xsi:type="dcterms:W3CDTF">2026-06-03T21:33:00Z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0x01010014FFB49C9750C745B4D16EB5B1DEAFB4</vt:lpwstr>
  </property>
  <property fmtid="{D5CDD505-2E9C-101B-9397-08002B2CF9AE}" pid="3" name="MediaServiceImageTags">
    <vt:lpwstr/>
  </property>
</Properties>
</file>